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11"/>
        <w:tblW w:w="9606" w:type="dxa"/>
        <w:tblLayout w:type="fixed"/>
        <w:tblLook w:val="0000" w:firstRow="0" w:lastRow="0" w:firstColumn="0" w:lastColumn="0" w:noHBand="0" w:noVBand="0"/>
      </w:tblPr>
      <w:tblGrid>
        <w:gridCol w:w="5778"/>
        <w:gridCol w:w="3828"/>
      </w:tblGrid>
      <w:tr w:rsidR="006D09B4" w:rsidRPr="001E764F" w:rsidTr="00A67AFC">
        <w:trPr>
          <w:trHeight w:val="281"/>
        </w:trPr>
        <w:tc>
          <w:tcPr>
            <w:tcW w:w="5778" w:type="dxa"/>
          </w:tcPr>
          <w:p w:rsidR="006D09B4" w:rsidRPr="001E764F" w:rsidRDefault="006D09B4" w:rsidP="006D09B4">
            <w:pPr>
              <w:rPr>
                <w:rFonts w:ascii="Arial" w:hAnsi="Arial" w:cs="Arial"/>
                <w:b/>
                <w:sz w:val="16"/>
                <w:szCs w:val="16"/>
              </w:rPr>
            </w:pPr>
          </w:p>
        </w:tc>
        <w:tc>
          <w:tcPr>
            <w:tcW w:w="3828" w:type="dxa"/>
            <w:vMerge w:val="restart"/>
          </w:tcPr>
          <w:p w:rsidR="006D09B4" w:rsidRPr="001E764F" w:rsidRDefault="00B12A97" w:rsidP="006D09B4">
            <w:pPr>
              <w:rPr>
                <w:rFonts w:ascii="Arial" w:hAnsi="Arial" w:cs="Arial"/>
                <w:b/>
                <w:noProof/>
                <w:sz w:val="32"/>
                <w:szCs w:val="32"/>
                <w:lang w:val="en-CA" w:eastAsia="en-CA"/>
              </w:rPr>
            </w:pPr>
            <w:r>
              <w:rPr>
                <w:rFonts w:ascii="Arial" w:hAnsi="Arial" w:cs="Arial"/>
                <w:noProof/>
                <w:lang w:val="en-CA" w:eastAsia="en-CA"/>
              </w:rPr>
              <w:drawing>
                <wp:anchor distT="0" distB="0" distL="114300" distR="114300" simplePos="0" relativeHeight="251657728" behindDoc="0" locked="0" layoutInCell="1" allowOverlap="1" wp14:anchorId="4A4C2E84" wp14:editId="67A14EF3">
                  <wp:simplePos x="0" y="0"/>
                  <wp:positionH relativeFrom="column">
                    <wp:align>center</wp:align>
                  </wp:positionH>
                  <wp:positionV relativeFrom="paragraph">
                    <wp:posOffset>80010</wp:posOffset>
                  </wp:positionV>
                  <wp:extent cx="1188720" cy="1188720"/>
                  <wp:effectExtent l="0" t="0" r="0" b="0"/>
                  <wp:wrapNone/>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D09B4" w:rsidRPr="001E764F" w:rsidTr="00A67AFC">
        <w:tc>
          <w:tcPr>
            <w:tcW w:w="5778" w:type="dxa"/>
          </w:tcPr>
          <w:p w:rsidR="006D09B4" w:rsidRPr="001E764F" w:rsidRDefault="00BB66A5" w:rsidP="006D09B4">
            <w:pPr>
              <w:rPr>
                <w:rFonts w:ascii="Arial" w:hAnsi="Arial" w:cs="Arial"/>
                <w:b/>
                <w:sz w:val="32"/>
                <w:szCs w:val="32"/>
              </w:rPr>
            </w:pPr>
            <w:r w:rsidRPr="00A7018C">
              <w:rPr>
                <w:rFonts w:ascii="Arial" w:hAnsi="Arial" w:cs="Arial"/>
                <w:b/>
                <w:sz w:val="32"/>
                <w:szCs w:val="32"/>
              </w:rPr>
              <w:t>Local Planning Appeal Tribunal</w:t>
            </w:r>
          </w:p>
        </w:tc>
        <w:tc>
          <w:tcPr>
            <w:tcW w:w="3828" w:type="dxa"/>
            <w:vMerge/>
          </w:tcPr>
          <w:p w:rsidR="006D09B4" w:rsidRPr="001E764F" w:rsidRDefault="006D09B4" w:rsidP="006D09B4">
            <w:pPr>
              <w:rPr>
                <w:rFonts w:ascii="Arial" w:hAnsi="Arial" w:cs="Arial"/>
                <w:b/>
                <w:sz w:val="32"/>
                <w:szCs w:val="32"/>
              </w:rPr>
            </w:pPr>
          </w:p>
        </w:tc>
      </w:tr>
      <w:tr w:rsidR="006D09B4" w:rsidRPr="001E764F" w:rsidTr="00A67AFC">
        <w:tc>
          <w:tcPr>
            <w:tcW w:w="5778" w:type="dxa"/>
          </w:tcPr>
          <w:p w:rsidR="00FE1AB5" w:rsidRPr="001E764F" w:rsidRDefault="00FE1AB5" w:rsidP="00FE1AB5">
            <w:pPr>
              <w:rPr>
                <w:rFonts w:ascii="Arial" w:hAnsi="Arial" w:cs="Arial"/>
                <w:sz w:val="32"/>
                <w:szCs w:val="32"/>
                <w:lang w:val="fr-CA"/>
              </w:rPr>
            </w:pPr>
            <w:r>
              <w:rPr>
                <w:rFonts w:ascii="Arial" w:hAnsi="Arial" w:cs="Arial"/>
                <w:sz w:val="32"/>
                <w:szCs w:val="32"/>
                <w:lang w:val="fr-CA"/>
              </w:rPr>
              <w:t>Tribunal d’appel de l’aménagement local</w:t>
            </w:r>
          </w:p>
          <w:p w:rsidR="006D09B4" w:rsidRPr="001E764F" w:rsidRDefault="006D09B4" w:rsidP="006D09B4">
            <w:pPr>
              <w:rPr>
                <w:rFonts w:ascii="Arial" w:hAnsi="Arial" w:cs="Arial"/>
                <w:sz w:val="32"/>
                <w:szCs w:val="32"/>
                <w:lang w:val="fr-CA"/>
              </w:rPr>
            </w:pPr>
          </w:p>
          <w:p w:rsidR="006D09B4" w:rsidRPr="001E764F" w:rsidRDefault="006D09B4" w:rsidP="006D09B4">
            <w:pPr>
              <w:rPr>
                <w:rFonts w:ascii="Arial" w:hAnsi="Arial" w:cs="Arial"/>
                <w:sz w:val="32"/>
                <w:szCs w:val="32"/>
                <w:lang w:val="fr-CA"/>
              </w:rPr>
            </w:pPr>
          </w:p>
        </w:tc>
        <w:tc>
          <w:tcPr>
            <w:tcW w:w="3828" w:type="dxa"/>
            <w:vMerge/>
          </w:tcPr>
          <w:p w:rsidR="006D09B4" w:rsidRPr="001E764F" w:rsidRDefault="006D09B4" w:rsidP="006D09B4">
            <w:pPr>
              <w:rPr>
                <w:rFonts w:ascii="Arial" w:hAnsi="Arial" w:cs="Arial"/>
                <w:sz w:val="32"/>
                <w:szCs w:val="32"/>
                <w:lang w:val="fr-CA"/>
              </w:rPr>
            </w:pPr>
          </w:p>
        </w:tc>
      </w:tr>
    </w:tbl>
    <w:p w:rsidR="00AB07FC" w:rsidRPr="0006526A" w:rsidRDefault="00AB07FC" w:rsidP="002159B4">
      <w:pPr>
        <w:rPr>
          <w:rFonts w:ascii="Arial" w:hAnsi="Arial" w:cs="Arial"/>
          <w:lang w:val="fr-CA"/>
        </w:rPr>
      </w:pPr>
      <w:bookmarkStart w:id="0" w:name="Appearances"/>
    </w:p>
    <w:tbl>
      <w:tblPr>
        <w:tblpPr w:leftFromText="181" w:rightFromText="181" w:vertAnchor="text" w:horzAnchor="margin" w:tblpY="189"/>
        <w:tblW w:w="9606" w:type="dxa"/>
        <w:tblLook w:val="04A0" w:firstRow="1" w:lastRow="0" w:firstColumn="1" w:lastColumn="0" w:noHBand="0" w:noVBand="1"/>
      </w:tblPr>
      <w:tblGrid>
        <w:gridCol w:w="1818"/>
        <w:gridCol w:w="3960"/>
        <w:gridCol w:w="1890"/>
        <w:gridCol w:w="1938"/>
      </w:tblGrid>
      <w:tr w:rsidR="00EA73B7" w:rsidRPr="001E764F" w:rsidTr="00A67AFC">
        <w:tc>
          <w:tcPr>
            <w:tcW w:w="1818" w:type="dxa"/>
            <w:shd w:val="clear" w:color="auto" w:fill="auto"/>
            <w:vAlign w:val="center"/>
          </w:tcPr>
          <w:p w:rsidR="00EA73B7" w:rsidRPr="001D67CE" w:rsidRDefault="00EA73B7" w:rsidP="002159B4">
            <w:pPr>
              <w:rPr>
                <w:rFonts w:ascii="Arial" w:hAnsi="Arial" w:cs="Arial"/>
              </w:rPr>
            </w:pPr>
            <w:r w:rsidRPr="001E764F">
              <w:rPr>
                <w:rFonts w:ascii="Arial" w:hAnsi="Arial" w:cs="Arial"/>
                <w:b/>
              </w:rPr>
              <w:t>ISSUE DATE:</w:t>
            </w:r>
          </w:p>
        </w:tc>
        <w:tc>
          <w:tcPr>
            <w:tcW w:w="3960" w:type="dxa"/>
            <w:shd w:val="clear" w:color="auto" w:fill="auto"/>
            <w:vAlign w:val="center"/>
          </w:tcPr>
          <w:p w:rsidR="00EA73B7" w:rsidRPr="001D67CE" w:rsidRDefault="00890093" w:rsidP="002159B4">
            <w:pPr>
              <w:rPr>
                <w:rFonts w:ascii="Arial" w:hAnsi="Arial" w:cs="Arial"/>
              </w:rPr>
            </w:pPr>
            <w:r>
              <w:rPr>
                <w:rFonts w:ascii="Arial" w:hAnsi="Arial" w:cs="Arial"/>
              </w:rPr>
              <w:t>May 08, 2019</w:t>
            </w:r>
          </w:p>
        </w:tc>
        <w:tc>
          <w:tcPr>
            <w:tcW w:w="1890" w:type="dxa"/>
            <w:shd w:val="clear" w:color="auto" w:fill="auto"/>
            <w:vAlign w:val="center"/>
          </w:tcPr>
          <w:p w:rsidR="00EA73B7" w:rsidRPr="001D67CE" w:rsidRDefault="00EA73B7" w:rsidP="002159B4">
            <w:pPr>
              <w:rPr>
                <w:rFonts w:ascii="Arial" w:hAnsi="Arial" w:cs="Arial"/>
              </w:rPr>
            </w:pPr>
            <w:r w:rsidRPr="001E764F">
              <w:rPr>
                <w:rFonts w:ascii="Arial" w:hAnsi="Arial" w:cs="Arial"/>
                <w:b/>
              </w:rPr>
              <w:fldChar w:fldCharType="begin"/>
            </w:r>
            <w:r w:rsidRPr="001E764F">
              <w:rPr>
                <w:rFonts w:ascii="Arial" w:hAnsi="Arial" w:cs="Arial"/>
                <w:b/>
              </w:rPr>
              <w:instrText xml:space="preserve"> SEQ CHAPTER \h \r 1</w:instrText>
            </w:r>
            <w:r w:rsidRPr="001E764F">
              <w:rPr>
                <w:rFonts w:ascii="Arial" w:hAnsi="Arial" w:cs="Arial"/>
                <w:b/>
              </w:rPr>
              <w:fldChar w:fldCharType="end"/>
            </w:r>
            <w:r w:rsidRPr="001E764F">
              <w:rPr>
                <w:rFonts w:ascii="Arial" w:hAnsi="Arial" w:cs="Arial"/>
                <w:b/>
              </w:rPr>
              <w:t>CASE NO(S)</w:t>
            </w:r>
            <w:proofErr w:type="gramStart"/>
            <w:r w:rsidRPr="001E764F">
              <w:rPr>
                <w:rFonts w:ascii="Arial" w:hAnsi="Arial" w:cs="Arial"/>
                <w:b/>
              </w:rPr>
              <w:t>.:</w:t>
            </w:r>
            <w:proofErr w:type="gramEnd"/>
          </w:p>
        </w:tc>
        <w:tc>
          <w:tcPr>
            <w:tcW w:w="1938" w:type="dxa"/>
            <w:shd w:val="clear" w:color="auto" w:fill="auto"/>
            <w:vAlign w:val="center"/>
          </w:tcPr>
          <w:p w:rsidR="00D05A56" w:rsidRPr="001E764F" w:rsidRDefault="00622778" w:rsidP="00622778">
            <w:pPr>
              <w:jc w:val="right"/>
              <w:rPr>
                <w:rFonts w:ascii="Arial" w:hAnsi="Arial" w:cs="Arial"/>
              </w:rPr>
            </w:pPr>
            <w:r>
              <w:rPr>
                <w:rFonts w:ascii="Arial" w:hAnsi="Arial" w:cs="Arial"/>
              </w:rPr>
              <w:t>PL170494</w:t>
            </w:r>
          </w:p>
        </w:tc>
      </w:tr>
    </w:tbl>
    <w:p w:rsidR="00FD395A" w:rsidRPr="00FD395A" w:rsidRDefault="00FD395A" w:rsidP="00F46275">
      <w:pPr>
        <w:rPr>
          <w:rFonts w:ascii="Arial" w:hAnsi="Arial" w:cs="Arial"/>
        </w:rPr>
      </w:pPr>
    </w:p>
    <w:tbl>
      <w:tblPr>
        <w:tblW w:w="9606" w:type="dxa"/>
        <w:tblLook w:val="0000" w:firstRow="0" w:lastRow="0" w:firstColumn="0" w:lastColumn="0" w:noHBand="0" w:noVBand="0"/>
      </w:tblPr>
      <w:tblGrid>
        <w:gridCol w:w="9606"/>
      </w:tblGrid>
      <w:tr w:rsidR="001D67CE" w:rsidRPr="001E764F" w:rsidTr="00A67AFC">
        <w:tc>
          <w:tcPr>
            <w:tcW w:w="9606" w:type="dxa"/>
          </w:tcPr>
          <w:p w:rsidR="00F71AB8" w:rsidRPr="00250221" w:rsidRDefault="00F71AB8" w:rsidP="00F71AB8">
            <w:pPr>
              <w:rPr>
                <w:rFonts w:ascii="Arial" w:hAnsi="Arial" w:cs="Arial"/>
              </w:rPr>
            </w:pPr>
            <w:r w:rsidRPr="00250221">
              <w:rPr>
                <w:rFonts w:ascii="Arial" w:hAnsi="Arial" w:cs="Arial"/>
              </w:rPr>
              <w:t>The Ontario Municipal Board (the “OMB”) is continued under the name Local Planning Appeal Tribunal (the “Tribunal”), and any reference to the Ontario Municipal Board or Board in any publication of the Tribunal is deemed to be a reference to the Tribunal.</w:t>
            </w:r>
          </w:p>
        </w:tc>
      </w:tr>
    </w:tbl>
    <w:p w:rsidR="001D67CE" w:rsidRDefault="001D67CE" w:rsidP="00270AAE">
      <w:pPr>
        <w:rPr>
          <w:rFonts w:ascii="Arial" w:hAnsi="Arial" w:cs="Arial"/>
          <w:highlight w:val="yellow"/>
        </w:rPr>
      </w:pPr>
    </w:p>
    <w:tbl>
      <w:tblPr>
        <w:tblW w:w="9558" w:type="dxa"/>
        <w:tblLook w:val="04A0" w:firstRow="1" w:lastRow="0" w:firstColumn="1" w:lastColumn="0" w:noHBand="0" w:noVBand="1"/>
      </w:tblPr>
      <w:tblGrid>
        <w:gridCol w:w="3798"/>
        <w:gridCol w:w="5760"/>
      </w:tblGrid>
      <w:tr w:rsidR="00A67AFC" w:rsidTr="00A67AFC">
        <w:trPr>
          <w:cantSplit/>
          <w:trHeight w:val="342"/>
        </w:trPr>
        <w:tc>
          <w:tcPr>
            <w:tcW w:w="9558" w:type="dxa"/>
            <w:gridSpan w:val="2"/>
          </w:tcPr>
          <w:p w:rsidR="00A67AFC" w:rsidRPr="00A67AFC" w:rsidRDefault="00A67AFC">
            <w:pPr>
              <w:rPr>
                <w:rFonts w:ascii="Arial" w:hAnsi="Arial" w:cs="Arial"/>
              </w:rPr>
            </w:pPr>
            <w:r w:rsidRPr="00A67AFC">
              <w:rPr>
                <w:rFonts w:ascii="Arial" w:hAnsi="Arial" w:cs="Arial"/>
                <w:b/>
              </w:rPr>
              <w:t xml:space="preserve">PROCEEDING COMMENCED UNDER </w:t>
            </w:r>
            <w:r w:rsidRPr="00A67AFC">
              <w:rPr>
                <w:rFonts w:ascii="Arial" w:hAnsi="Arial" w:cs="Arial"/>
              </w:rPr>
              <w:t xml:space="preserve">subsection 34(11) of the </w:t>
            </w:r>
            <w:r w:rsidRPr="00A67AFC">
              <w:rPr>
                <w:rFonts w:ascii="Arial" w:hAnsi="Arial" w:cs="Arial"/>
                <w:i/>
              </w:rPr>
              <w:t>Planning Act</w:t>
            </w:r>
            <w:r w:rsidRPr="00A67AFC">
              <w:rPr>
                <w:rFonts w:ascii="Arial" w:hAnsi="Arial" w:cs="Arial"/>
              </w:rPr>
              <w:t>, R.S.O. 1990, c. P.13, as amended</w:t>
            </w:r>
          </w:p>
          <w:p w:rsidR="00A67AFC" w:rsidRPr="00A67AFC" w:rsidRDefault="00A67AFC">
            <w:pPr>
              <w:rPr>
                <w:rFonts w:ascii="Arial" w:hAnsi="Arial" w:cs="Arial"/>
              </w:rPr>
            </w:pPr>
          </w:p>
        </w:tc>
      </w:tr>
      <w:tr w:rsidR="00A67AFC" w:rsidTr="00A67AFC">
        <w:tc>
          <w:tcPr>
            <w:tcW w:w="3798" w:type="dxa"/>
            <w:hideMark/>
          </w:tcPr>
          <w:p w:rsidR="00A67AFC" w:rsidRPr="00A67AFC" w:rsidRDefault="00A67AFC">
            <w:pPr>
              <w:rPr>
                <w:rFonts w:ascii="Arial" w:hAnsi="Arial" w:cs="Arial"/>
              </w:rPr>
            </w:pPr>
            <w:r w:rsidRPr="00A67AFC">
              <w:rPr>
                <w:rFonts w:ascii="Arial" w:hAnsi="Arial" w:cs="Arial"/>
              </w:rPr>
              <w:t>Applicant and Appellant:</w:t>
            </w:r>
          </w:p>
        </w:tc>
        <w:tc>
          <w:tcPr>
            <w:tcW w:w="5760" w:type="dxa"/>
            <w:hideMark/>
          </w:tcPr>
          <w:p w:rsidR="00A67AFC" w:rsidRPr="00A67AFC" w:rsidRDefault="00A67AFC" w:rsidP="00A67AFC">
            <w:pPr>
              <w:ind w:left="597"/>
              <w:rPr>
                <w:rFonts w:ascii="Arial" w:hAnsi="Arial" w:cs="Arial"/>
              </w:rPr>
            </w:pPr>
            <w:r w:rsidRPr="00A67AFC">
              <w:rPr>
                <w:rFonts w:ascii="Arial" w:hAnsi="Arial" w:cs="Arial"/>
              </w:rPr>
              <w:t>River Crest Corporation</w:t>
            </w:r>
          </w:p>
        </w:tc>
        <w:bookmarkStart w:id="1" w:name="_GoBack"/>
        <w:bookmarkEnd w:id="1"/>
      </w:tr>
      <w:tr w:rsidR="00A67AFC" w:rsidTr="00A67AFC">
        <w:tc>
          <w:tcPr>
            <w:tcW w:w="3798" w:type="dxa"/>
            <w:hideMark/>
          </w:tcPr>
          <w:p w:rsidR="00A67AFC" w:rsidRPr="00A67AFC" w:rsidRDefault="00A67AFC">
            <w:pPr>
              <w:rPr>
                <w:rFonts w:ascii="Arial" w:hAnsi="Arial" w:cs="Arial"/>
              </w:rPr>
            </w:pPr>
            <w:r w:rsidRPr="00A67AFC">
              <w:rPr>
                <w:rFonts w:ascii="Arial" w:hAnsi="Arial" w:cs="Arial"/>
              </w:rPr>
              <w:t>Subject:</w:t>
            </w:r>
          </w:p>
        </w:tc>
        <w:tc>
          <w:tcPr>
            <w:tcW w:w="5760" w:type="dxa"/>
            <w:hideMark/>
          </w:tcPr>
          <w:p w:rsidR="00A67AFC" w:rsidRPr="00A67AFC" w:rsidRDefault="00A67AFC" w:rsidP="00A67AFC">
            <w:pPr>
              <w:ind w:left="597"/>
              <w:rPr>
                <w:rFonts w:ascii="Arial" w:hAnsi="Arial" w:cs="Arial"/>
              </w:rPr>
            </w:pPr>
            <w:r w:rsidRPr="00A67AFC">
              <w:rPr>
                <w:rFonts w:ascii="Arial" w:hAnsi="Arial" w:cs="Arial"/>
              </w:rPr>
              <w:t>Application to amend Zoning By-law No. 79-200 – Refusal of Application by the City of Niagara Falls</w:t>
            </w:r>
          </w:p>
        </w:tc>
      </w:tr>
      <w:tr w:rsidR="00A67AFC" w:rsidTr="00A67AFC">
        <w:tc>
          <w:tcPr>
            <w:tcW w:w="3798" w:type="dxa"/>
            <w:hideMark/>
          </w:tcPr>
          <w:p w:rsidR="00A67AFC" w:rsidRPr="00A67AFC" w:rsidRDefault="00A67AFC">
            <w:pPr>
              <w:rPr>
                <w:rFonts w:ascii="Arial" w:hAnsi="Arial" w:cs="Arial"/>
              </w:rPr>
            </w:pPr>
            <w:r w:rsidRPr="00A67AFC">
              <w:rPr>
                <w:rFonts w:ascii="Arial" w:hAnsi="Arial" w:cs="Arial"/>
              </w:rPr>
              <w:t>Existing Zoning:</w:t>
            </w:r>
          </w:p>
        </w:tc>
        <w:tc>
          <w:tcPr>
            <w:tcW w:w="5760" w:type="dxa"/>
            <w:hideMark/>
          </w:tcPr>
          <w:p w:rsidR="00A67AFC" w:rsidRPr="00A67AFC" w:rsidRDefault="00A67AFC" w:rsidP="00A67AFC">
            <w:pPr>
              <w:ind w:left="597"/>
              <w:rPr>
                <w:rFonts w:ascii="Arial" w:hAnsi="Arial" w:cs="Arial"/>
              </w:rPr>
            </w:pPr>
            <w:r w:rsidRPr="00A67AFC">
              <w:rPr>
                <w:rFonts w:ascii="Arial" w:hAnsi="Arial" w:cs="Arial"/>
              </w:rPr>
              <w:t>Development Holding (DH) zone</w:t>
            </w:r>
          </w:p>
        </w:tc>
      </w:tr>
      <w:tr w:rsidR="00A67AFC" w:rsidTr="00A67AFC">
        <w:tc>
          <w:tcPr>
            <w:tcW w:w="3798" w:type="dxa"/>
            <w:hideMark/>
          </w:tcPr>
          <w:p w:rsidR="00A67AFC" w:rsidRPr="00A67AFC" w:rsidRDefault="00A67AFC">
            <w:pPr>
              <w:rPr>
                <w:rFonts w:ascii="Arial" w:hAnsi="Arial" w:cs="Arial"/>
              </w:rPr>
            </w:pPr>
            <w:r w:rsidRPr="00A67AFC">
              <w:rPr>
                <w:rFonts w:ascii="Arial" w:hAnsi="Arial" w:cs="Arial"/>
              </w:rPr>
              <w:t xml:space="preserve">Proposed Zoning: </w:t>
            </w:r>
          </w:p>
        </w:tc>
        <w:tc>
          <w:tcPr>
            <w:tcW w:w="5760" w:type="dxa"/>
            <w:hideMark/>
          </w:tcPr>
          <w:p w:rsidR="00A67AFC" w:rsidRPr="00A67AFC" w:rsidRDefault="00A67AFC" w:rsidP="00A67AFC">
            <w:pPr>
              <w:ind w:left="597"/>
              <w:rPr>
                <w:rFonts w:ascii="Arial" w:hAnsi="Arial" w:cs="Arial"/>
              </w:rPr>
            </w:pPr>
            <w:r w:rsidRPr="00A67AFC">
              <w:rPr>
                <w:rFonts w:ascii="Arial" w:hAnsi="Arial" w:cs="Arial"/>
              </w:rPr>
              <w:t>Residential Low Density, Grouped Multiple Dwellings (R4) zone (site specific)</w:t>
            </w:r>
          </w:p>
        </w:tc>
      </w:tr>
      <w:tr w:rsidR="00A67AFC" w:rsidTr="00A67AFC">
        <w:tc>
          <w:tcPr>
            <w:tcW w:w="3798" w:type="dxa"/>
            <w:hideMark/>
          </w:tcPr>
          <w:p w:rsidR="00A67AFC" w:rsidRPr="00A67AFC" w:rsidRDefault="00A67AFC">
            <w:pPr>
              <w:rPr>
                <w:rFonts w:ascii="Arial" w:hAnsi="Arial" w:cs="Arial"/>
              </w:rPr>
            </w:pPr>
            <w:r w:rsidRPr="00A67AFC">
              <w:rPr>
                <w:rFonts w:ascii="Arial" w:hAnsi="Arial" w:cs="Arial"/>
              </w:rPr>
              <w:t xml:space="preserve">Purpose: </w:t>
            </w:r>
          </w:p>
        </w:tc>
        <w:tc>
          <w:tcPr>
            <w:tcW w:w="5760" w:type="dxa"/>
            <w:hideMark/>
          </w:tcPr>
          <w:p w:rsidR="00A67AFC" w:rsidRPr="00A67AFC" w:rsidRDefault="00A67AFC" w:rsidP="00A67AFC">
            <w:pPr>
              <w:ind w:left="597"/>
              <w:rPr>
                <w:rFonts w:ascii="Arial" w:hAnsi="Arial" w:cs="Arial"/>
              </w:rPr>
            </w:pPr>
            <w:r w:rsidRPr="00A67AFC">
              <w:rPr>
                <w:rFonts w:ascii="Arial" w:hAnsi="Arial" w:cs="Arial"/>
              </w:rPr>
              <w:t>To permit the development of a four storey, 32 unit apartment dwelling and a 19 unit block townhouse development</w:t>
            </w:r>
          </w:p>
        </w:tc>
      </w:tr>
      <w:tr w:rsidR="00A67AFC" w:rsidTr="00A67AFC">
        <w:tc>
          <w:tcPr>
            <w:tcW w:w="3798" w:type="dxa"/>
            <w:hideMark/>
          </w:tcPr>
          <w:p w:rsidR="00A67AFC" w:rsidRPr="00A67AFC" w:rsidRDefault="00A67AFC">
            <w:pPr>
              <w:rPr>
                <w:rFonts w:ascii="Arial" w:hAnsi="Arial" w:cs="Arial"/>
              </w:rPr>
            </w:pPr>
            <w:r w:rsidRPr="00A67AFC">
              <w:rPr>
                <w:rFonts w:ascii="Arial" w:hAnsi="Arial" w:cs="Arial"/>
              </w:rPr>
              <w:t xml:space="preserve">Property Address/Description: </w:t>
            </w:r>
          </w:p>
        </w:tc>
        <w:tc>
          <w:tcPr>
            <w:tcW w:w="5760" w:type="dxa"/>
            <w:hideMark/>
          </w:tcPr>
          <w:p w:rsidR="00A67AFC" w:rsidRPr="00A67AFC" w:rsidRDefault="00A67AFC" w:rsidP="00A67AFC">
            <w:pPr>
              <w:ind w:left="597"/>
              <w:rPr>
                <w:rFonts w:ascii="Arial" w:hAnsi="Arial" w:cs="Arial"/>
              </w:rPr>
            </w:pPr>
            <w:r w:rsidRPr="00A67AFC">
              <w:rPr>
                <w:rFonts w:ascii="Arial" w:hAnsi="Arial" w:cs="Arial"/>
              </w:rPr>
              <w:t xml:space="preserve">2560 </w:t>
            </w:r>
            <w:proofErr w:type="spellStart"/>
            <w:r w:rsidRPr="00A67AFC">
              <w:rPr>
                <w:rFonts w:ascii="Arial" w:hAnsi="Arial" w:cs="Arial"/>
              </w:rPr>
              <w:t>Mewburn</w:t>
            </w:r>
            <w:proofErr w:type="spellEnd"/>
            <w:r w:rsidRPr="00A67AFC">
              <w:rPr>
                <w:rFonts w:ascii="Arial" w:hAnsi="Arial" w:cs="Arial"/>
              </w:rPr>
              <w:t xml:space="preserve"> R</w:t>
            </w:r>
            <w:r>
              <w:rPr>
                <w:rFonts w:ascii="Arial" w:hAnsi="Arial" w:cs="Arial"/>
              </w:rPr>
              <w:t>oa</w:t>
            </w:r>
            <w:r w:rsidRPr="00A67AFC">
              <w:rPr>
                <w:rFonts w:ascii="Arial" w:hAnsi="Arial" w:cs="Arial"/>
              </w:rPr>
              <w:t>d</w:t>
            </w:r>
          </w:p>
        </w:tc>
      </w:tr>
      <w:tr w:rsidR="00A67AFC" w:rsidTr="00A67AFC">
        <w:tc>
          <w:tcPr>
            <w:tcW w:w="3798" w:type="dxa"/>
            <w:hideMark/>
          </w:tcPr>
          <w:p w:rsidR="00A67AFC" w:rsidRPr="00A67AFC" w:rsidRDefault="00A67AFC">
            <w:pPr>
              <w:rPr>
                <w:rFonts w:ascii="Arial" w:hAnsi="Arial" w:cs="Arial"/>
              </w:rPr>
            </w:pPr>
            <w:r w:rsidRPr="00A67AFC">
              <w:rPr>
                <w:rFonts w:ascii="Arial" w:hAnsi="Arial" w:cs="Arial"/>
              </w:rPr>
              <w:t xml:space="preserve">Municipality: </w:t>
            </w:r>
          </w:p>
        </w:tc>
        <w:tc>
          <w:tcPr>
            <w:tcW w:w="5760" w:type="dxa"/>
            <w:hideMark/>
          </w:tcPr>
          <w:p w:rsidR="00A67AFC" w:rsidRPr="00A67AFC" w:rsidRDefault="00A67AFC" w:rsidP="00A67AFC">
            <w:pPr>
              <w:ind w:left="597"/>
              <w:rPr>
                <w:rFonts w:ascii="Arial" w:hAnsi="Arial" w:cs="Arial"/>
              </w:rPr>
            </w:pPr>
            <w:r w:rsidRPr="00A67AFC">
              <w:rPr>
                <w:rFonts w:ascii="Arial" w:hAnsi="Arial" w:cs="Arial"/>
              </w:rPr>
              <w:t>City of Niagara Falls</w:t>
            </w:r>
          </w:p>
        </w:tc>
      </w:tr>
      <w:tr w:rsidR="00A67AFC" w:rsidTr="00A67AFC">
        <w:tc>
          <w:tcPr>
            <w:tcW w:w="3798" w:type="dxa"/>
            <w:hideMark/>
          </w:tcPr>
          <w:p w:rsidR="00A67AFC" w:rsidRPr="00A67AFC" w:rsidRDefault="00A67AFC">
            <w:pPr>
              <w:rPr>
                <w:rFonts w:ascii="Arial" w:hAnsi="Arial" w:cs="Arial"/>
              </w:rPr>
            </w:pPr>
            <w:r w:rsidRPr="00A67AFC">
              <w:rPr>
                <w:rFonts w:ascii="Arial" w:hAnsi="Arial" w:cs="Arial"/>
              </w:rPr>
              <w:t xml:space="preserve">Municipality File No.: </w:t>
            </w:r>
          </w:p>
        </w:tc>
        <w:tc>
          <w:tcPr>
            <w:tcW w:w="5760" w:type="dxa"/>
            <w:hideMark/>
          </w:tcPr>
          <w:p w:rsidR="00A67AFC" w:rsidRPr="00A67AFC" w:rsidRDefault="00A67AFC" w:rsidP="00A67AFC">
            <w:pPr>
              <w:ind w:left="597"/>
              <w:rPr>
                <w:rFonts w:ascii="Arial" w:hAnsi="Arial" w:cs="Arial"/>
              </w:rPr>
            </w:pPr>
            <w:r w:rsidRPr="00A67AFC">
              <w:rPr>
                <w:rFonts w:ascii="Arial" w:hAnsi="Arial" w:cs="Arial"/>
              </w:rPr>
              <w:t>AM-2016-019</w:t>
            </w:r>
          </w:p>
        </w:tc>
      </w:tr>
      <w:tr w:rsidR="00A67AFC" w:rsidTr="00A67AFC">
        <w:tc>
          <w:tcPr>
            <w:tcW w:w="3798" w:type="dxa"/>
            <w:hideMark/>
          </w:tcPr>
          <w:p w:rsidR="00A67AFC" w:rsidRPr="00A67AFC" w:rsidRDefault="00A67AFC">
            <w:pPr>
              <w:rPr>
                <w:rFonts w:ascii="Arial" w:hAnsi="Arial" w:cs="Arial"/>
              </w:rPr>
            </w:pPr>
            <w:r w:rsidRPr="00A67AFC">
              <w:rPr>
                <w:rFonts w:ascii="Arial" w:hAnsi="Arial" w:cs="Arial"/>
              </w:rPr>
              <w:t xml:space="preserve">OMB Case No.: </w:t>
            </w:r>
          </w:p>
        </w:tc>
        <w:tc>
          <w:tcPr>
            <w:tcW w:w="5760" w:type="dxa"/>
            <w:hideMark/>
          </w:tcPr>
          <w:p w:rsidR="00A67AFC" w:rsidRPr="00A67AFC" w:rsidRDefault="00A67AFC" w:rsidP="00A67AFC">
            <w:pPr>
              <w:ind w:left="597"/>
              <w:rPr>
                <w:rFonts w:ascii="Arial" w:hAnsi="Arial" w:cs="Arial"/>
              </w:rPr>
            </w:pPr>
            <w:r w:rsidRPr="00A67AFC">
              <w:rPr>
                <w:rFonts w:ascii="Arial" w:hAnsi="Arial" w:cs="Arial"/>
              </w:rPr>
              <w:t>PL170494</w:t>
            </w:r>
          </w:p>
        </w:tc>
      </w:tr>
      <w:tr w:rsidR="00A67AFC" w:rsidTr="00A67AFC">
        <w:tc>
          <w:tcPr>
            <w:tcW w:w="3798" w:type="dxa"/>
            <w:hideMark/>
          </w:tcPr>
          <w:p w:rsidR="00A67AFC" w:rsidRPr="00A67AFC" w:rsidRDefault="00A67AFC">
            <w:pPr>
              <w:rPr>
                <w:rFonts w:ascii="Arial" w:hAnsi="Arial" w:cs="Arial"/>
              </w:rPr>
            </w:pPr>
            <w:r w:rsidRPr="00A67AFC">
              <w:rPr>
                <w:rFonts w:ascii="Arial" w:hAnsi="Arial" w:cs="Arial"/>
              </w:rPr>
              <w:t xml:space="preserve">OMB File No.: </w:t>
            </w:r>
          </w:p>
        </w:tc>
        <w:tc>
          <w:tcPr>
            <w:tcW w:w="5760" w:type="dxa"/>
            <w:hideMark/>
          </w:tcPr>
          <w:p w:rsidR="00A67AFC" w:rsidRPr="00A67AFC" w:rsidRDefault="00A67AFC" w:rsidP="00A67AFC">
            <w:pPr>
              <w:ind w:left="597"/>
              <w:rPr>
                <w:rFonts w:ascii="Arial" w:hAnsi="Arial" w:cs="Arial"/>
              </w:rPr>
            </w:pPr>
            <w:r w:rsidRPr="00A67AFC">
              <w:rPr>
                <w:rFonts w:ascii="Arial" w:hAnsi="Arial" w:cs="Arial"/>
              </w:rPr>
              <w:t>PL170494</w:t>
            </w:r>
          </w:p>
        </w:tc>
      </w:tr>
      <w:tr w:rsidR="00A67AFC" w:rsidTr="00A67AFC">
        <w:tc>
          <w:tcPr>
            <w:tcW w:w="3798" w:type="dxa"/>
            <w:hideMark/>
          </w:tcPr>
          <w:p w:rsidR="00A67AFC" w:rsidRPr="00A67AFC" w:rsidRDefault="00A67AFC">
            <w:pPr>
              <w:rPr>
                <w:rFonts w:ascii="Arial" w:hAnsi="Arial" w:cs="Arial"/>
              </w:rPr>
            </w:pPr>
            <w:r w:rsidRPr="00A67AFC">
              <w:rPr>
                <w:rFonts w:ascii="Arial" w:hAnsi="Arial" w:cs="Arial"/>
              </w:rPr>
              <w:t xml:space="preserve">OMB Case Name: </w:t>
            </w:r>
          </w:p>
        </w:tc>
        <w:tc>
          <w:tcPr>
            <w:tcW w:w="5760" w:type="dxa"/>
            <w:hideMark/>
          </w:tcPr>
          <w:p w:rsidR="00A67AFC" w:rsidRPr="00A67AFC" w:rsidRDefault="00A67AFC" w:rsidP="00A67AFC">
            <w:pPr>
              <w:ind w:left="597"/>
              <w:rPr>
                <w:rFonts w:ascii="Arial" w:hAnsi="Arial" w:cs="Arial"/>
              </w:rPr>
            </w:pPr>
            <w:r w:rsidRPr="00A67AFC">
              <w:rPr>
                <w:rFonts w:ascii="Arial" w:hAnsi="Arial" w:cs="Arial"/>
              </w:rPr>
              <w:t>River Crest Corporation v. Niagara Falls (City)</w:t>
            </w:r>
          </w:p>
        </w:tc>
      </w:tr>
    </w:tbl>
    <w:p w:rsidR="00B268A7" w:rsidRPr="001E764F" w:rsidRDefault="00B268A7" w:rsidP="00270AAE">
      <w:pPr>
        <w:rPr>
          <w:rFonts w:ascii="Arial" w:hAnsi="Arial" w:cs="Arial"/>
        </w:rPr>
      </w:pPr>
    </w:p>
    <w:tbl>
      <w:tblPr>
        <w:tblpPr w:leftFromText="180" w:rightFromText="180" w:vertAnchor="text" w:horzAnchor="margin" w:tblpY="-70"/>
        <w:tblW w:w="9576" w:type="dxa"/>
        <w:tblLook w:val="0000" w:firstRow="0" w:lastRow="0" w:firstColumn="0" w:lastColumn="0" w:noHBand="0" w:noVBand="0"/>
      </w:tblPr>
      <w:tblGrid>
        <w:gridCol w:w="4338"/>
        <w:gridCol w:w="5238"/>
      </w:tblGrid>
      <w:tr w:rsidR="00B268A7" w:rsidRPr="001E764F" w:rsidTr="00A67AFC">
        <w:tc>
          <w:tcPr>
            <w:tcW w:w="4338" w:type="dxa"/>
          </w:tcPr>
          <w:p w:rsidR="00A67AFC" w:rsidRDefault="00A67AFC" w:rsidP="00190211">
            <w:pPr>
              <w:rPr>
                <w:rFonts w:ascii="Arial" w:hAnsi="Arial" w:cs="Arial"/>
                <w:b/>
              </w:rPr>
            </w:pPr>
          </w:p>
          <w:p w:rsidR="00B268A7" w:rsidRPr="00C940BC" w:rsidRDefault="00B268A7" w:rsidP="00190211">
            <w:pPr>
              <w:rPr>
                <w:rFonts w:ascii="Arial" w:hAnsi="Arial" w:cs="Arial"/>
              </w:rPr>
            </w:pPr>
            <w:r w:rsidRPr="001E764F">
              <w:rPr>
                <w:rFonts w:ascii="Arial" w:hAnsi="Arial" w:cs="Arial"/>
                <w:b/>
              </w:rPr>
              <w:t>Heard:</w:t>
            </w:r>
            <w:r w:rsidR="00CE4599">
              <w:rPr>
                <w:rFonts w:ascii="Arial" w:hAnsi="Arial" w:cs="Arial"/>
                <w:b/>
              </w:rPr>
              <w:t xml:space="preserve"> </w:t>
            </w:r>
          </w:p>
        </w:tc>
        <w:tc>
          <w:tcPr>
            <w:tcW w:w="5238" w:type="dxa"/>
          </w:tcPr>
          <w:p w:rsidR="00A67AFC" w:rsidRDefault="00A67AFC" w:rsidP="00622778">
            <w:pPr>
              <w:rPr>
                <w:rFonts w:ascii="Arial" w:hAnsi="Arial" w:cs="Arial"/>
              </w:rPr>
            </w:pPr>
          </w:p>
          <w:p w:rsidR="00B268A7" w:rsidRPr="001E764F" w:rsidRDefault="008314AE" w:rsidP="00622778">
            <w:pPr>
              <w:rPr>
                <w:rFonts w:ascii="Arial" w:hAnsi="Arial" w:cs="Arial"/>
              </w:rPr>
            </w:pPr>
            <w:r>
              <w:rPr>
                <w:rFonts w:ascii="Arial" w:hAnsi="Arial" w:cs="Arial"/>
              </w:rPr>
              <w:t xml:space="preserve">April </w:t>
            </w:r>
            <w:r w:rsidR="00622778">
              <w:rPr>
                <w:rFonts w:ascii="Arial" w:hAnsi="Arial" w:cs="Arial"/>
              </w:rPr>
              <w:t>26</w:t>
            </w:r>
            <w:r>
              <w:rPr>
                <w:rFonts w:ascii="Arial" w:hAnsi="Arial" w:cs="Arial"/>
              </w:rPr>
              <w:t>, 2019 b</w:t>
            </w:r>
            <w:r w:rsidR="00D05A56">
              <w:rPr>
                <w:rFonts w:ascii="Arial" w:hAnsi="Arial" w:cs="Arial"/>
              </w:rPr>
              <w:t>y telephone conference</w:t>
            </w:r>
            <w:r w:rsidR="00622778">
              <w:rPr>
                <w:rFonts w:ascii="Arial" w:hAnsi="Arial" w:cs="Arial"/>
              </w:rPr>
              <w:t xml:space="preserve"> call</w:t>
            </w:r>
          </w:p>
        </w:tc>
      </w:tr>
    </w:tbl>
    <w:tbl>
      <w:tblPr>
        <w:tblW w:w="9606" w:type="dxa"/>
        <w:tblLook w:val="0000" w:firstRow="0" w:lastRow="0" w:firstColumn="0" w:lastColumn="0" w:noHBand="0" w:noVBand="0"/>
      </w:tblPr>
      <w:tblGrid>
        <w:gridCol w:w="4361"/>
        <w:gridCol w:w="5245"/>
      </w:tblGrid>
      <w:tr w:rsidR="0089782A" w:rsidRPr="001E764F" w:rsidTr="00A67AFC">
        <w:tc>
          <w:tcPr>
            <w:tcW w:w="4361" w:type="dxa"/>
          </w:tcPr>
          <w:bookmarkEnd w:id="0"/>
          <w:p w:rsidR="0089782A" w:rsidRPr="00C940BC" w:rsidRDefault="0089782A" w:rsidP="00270AAE">
            <w:pPr>
              <w:rPr>
                <w:rFonts w:ascii="Arial" w:hAnsi="Arial" w:cs="Arial"/>
              </w:rPr>
            </w:pPr>
            <w:r w:rsidRPr="001E764F">
              <w:rPr>
                <w:rFonts w:ascii="Arial" w:hAnsi="Arial" w:cs="Arial"/>
                <w:b/>
              </w:rPr>
              <w:t>APPEARANCES:</w:t>
            </w:r>
          </w:p>
        </w:tc>
        <w:tc>
          <w:tcPr>
            <w:tcW w:w="5245" w:type="dxa"/>
          </w:tcPr>
          <w:p w:rsidR="0089782A" w:rsidRPr="001E764F" w:rsidRDefault="0089782A" w:rsidP="00270AAE">
            <w:pPr>
              <w:rPr>
                <w:rFonts w:ascii="Arial" w:hAnsi="Arial" w:cs="Arial"/>
              </w:rPr>
            </w:pPr>
          </w:p>
        </w:tc>
      </w:tr>
      <w:tr w:rsidR="0089782A" w:rsidRPr="001E764F" w:rsidTr="00A67AFC">
        <w:tc>
          <w:tcPr>
            <w:tcW w:w="4361" w:type="dxa"/>
          </w:tcPr>
          <w:p w:rsidR="0089782A" w:rsidRPr="001E764F" w:rsidRDefault="0089782A" w:rsidP="00270AAE">
            <w:pPr>
              <w:rPr>
                <w:rFonts w:ascii="Arial" w:hAnsi="Arial" w:cs="Arial"/>
              </w:rPr>
            </w:pPr>
          </w:p>
        </w:tc>
        <w:tc>
          <w:tcPr>
            <w:tcW w:w="5245" w:type="dxa"/>
          </w:tcPr>
          <w:p w:rsidR="0089782A" w:rsidRPr="001E764F" w:rsidRDefault="0089782A" w:rsidP="00270AAE">
            <w:pPr>
              <w:rPr>
                <w:rFonts w:ascii="Arial" w:hAnsi="Arial" w:cs="Arial"/>
              </w:rPr>
            </w:pPr>
          </w:p>
        </w:tc>
      </w:tr>
      <w:tr w:rsidR="008046EB" w:rsidRPr="001E764F" w:rsidTr="00A67AFC">
        <w:tc>
          <w:tcPr>
            <w:tcW w:w="4361" w:type="dxa"/>
          </w:tcPr>
          <w:p w:rsidR="008046EB" w:rsidRPr="00C940BC" w:rsidRDefault="008046EB" w:rsidP="00270AAE">
            <w:pPr>
              <w:rPr>
                <w:rFonts w:ascii="Arial" w:hAnsi="Arial" w:cs="Arial"/>
              </w:rPr>
            </w:pPr>
            <w:bookmarkStart w:id="2" w:name="Parties"/>
            <w:r w:rsidRPr="00C300F2">
              <w:rPr>
                <w:rFonts w:ascii="Arial" w:hAnsi="Arial" w:cs="Arial"/>
                <w:b/>
                <w:u w:val="single"/>
              </w:rPr>
              <w:t>Parties</w:t>
            </w:r>
            <w:bookmarkEnd w:id="2"/>
          </w:p>
        </w:tc>
        <w:tc>
          <w:tcPr>
            <w:tcW w:w="5245" w:type="dxa"/>
          </w:tcPr>
          <w:p w:rsidR="008046EB" w:rsidRPr="00C940BC" w:rsidRDefault="008046EB" w:rsidP="00270AAE">
            <w:pPr>
              <w:rPr>
                <w:rFonts w:ascii="Arial" w:hAnsi="Arial" w:cs="Arial"/>
              </w:rPr>
            </w:pPr>
            <w:bookmarkStart w:id="3" w:name="CounselAgent"/>
            <w:r w:rsidRPr="00C300F2">
              <w:rPr>
                <w:rFonts w:ascii="Arial" w:hAnsi="Arial" w:cs="Arial"/>
                <w:b/>
                <w:u w:val="single"/>
              </w:rPr>
              <w:t>Counse</w:t>
            </w:r>
            <w:r w:rsidR="009333AA" w:rsidRPr="00C300F2">
              <w:rPr>
                <w:rFonts w:ascii="Arial" w:hAnsi="Arial" w:cs="Arial"/>
                <w:b/>
                <w:u w:val="single"/>
              </w:rPr>
              <w:t>l</w:t>
            </w:r>
            <w:bookmarkEnd w:id="3"/>
          </w:p>
        </w:tc>
      </w:tr>
      <w:tr w:rsidR="00A67AFC" w:rsidRPr="001E764F" w:rsidTr="00A67AFC">
        <w:tc>
          <w:tcPr>
            <w:tcW w:w="4361" w:type="dxa"/>
          </w:tcPr>
          <w:p w:rsidR="00A67AFC" w:rsidRPr="00C300F2" w:rsidRDefault="00A67AFC" w:rsidP="00270AAE">
            <w:pPr>
              <w:rPr>
                <w:rFonts w:ascii="Arial" w:hAnsi="Arial" w:cs="Arial"/>
                <w:b/>
                <w:u w:val="single"/>
              </w:rPr>
            </w:pPr>
          </w:p>
        </w:tc>
        <w:tc>
          <w:tcPr>
            <w:tcW w:w="5245" w:type="dxa"/>
          </w:tcPr>
          <w:p w:rsidR="00A67AFC" w:rsidRPr="00C300F2" w:rsidRDefault="00A67AFC" w:rsidP="00270AAE">
            <w:pPr>
              <w:rPr>
                <w:rFonts w:ascii="Arial" w:hAnsi="Arial" w:cs="Arial"/>
                <w:b/>
                <w:u w:val="single"/>
              </w:rPr>
            </w:pPr>
          </w:p>
        </w:tc>
      </w:tr>
      <w:tr w:rsidR="00CF3F96" w:rsidRPr="001E764F" w:rsidTr="00A67AFC">
        <w:tc>
          <w:tcPr>
            <w:tcW w:w="4361" w:type="dxa"/>
          </w:tcPr>
          <w:p w:rsidR="00CF3F96" w:rsidRPr="001E764F" w:rsidRDefault="00622778" w:rsidP="00270AAE">
            <w:pPr>
              <w:rPr>
                <w:rFonts w:ascii="Arial" w:hAnsi="Arial" w:cs="Arial"/>
              </w:rPr>
            </w:pPr>
            <w:r>
              <w:rPr>
                <w:rFonts w:ascii="Arial" w:hAnsi="Arial" w:cs="Arial"/>
              </w:rPr>
              <w:t>River Crest Corporation</w:t>
            </w:r>
          </w:p>
        </w:tc>
        <w:tc>
          <w:tcPr>
            <w:tcW w:w="5245" w:type="dxa"/>
          </w:tcPr>
          <w:p w:rsidR="00CF3F96" w:rsidRPr="001D67CE" w:rsidRDefault="00622778" w:rsidP="00D05A56">
            <w:pPr>
              <w:rPr>
                <w:rFonts w:ascii="Arial" w:hAnsi="Arial" w:cs="Arial"/>
              </w:rPr>
            </w:pPr>
            <w:r>
              <w:rPr>
                <w:rFonts w:ascii="Arial" w:hAnsi="Arial" w:cs="Arial"/>
              </w:rPr>
              <w:t>T. Hanrahan</w:t>
            </w:r>
          </w:p>
        </w:tc>
      </w:tr>
      <w:tr w:rsidR="00A67AFC" w:rsidRPr="001E764F" w:rsidTr="00A67AFC">
        <w:tc>
          <w:tcPr>
            <w:tcW w:w="4361" w:type="dxa"/>
          </w:tcPr>
          <w:p w:rsidR="00A67AFC" w:rsidRDefault="00A67AFC" w:rsidP="00270AAE">
            <w:pPr>
              <w:rPr>
                <w:rFonts w:ascii="Arial" w:hAnsi="Arial" w:cs="Arial"/>
              </w:rPr>
            </w:pPr>
          </w:p>
        </w:tc>
        <w:tc>
          <w:tcPr>
            <w:tcW w:w="5245" w:type="dxa"/>
          </w:tcPr>
          <w:p w:rsidR="00A67AFC" w:rsidRDefault="00A67AFC" w:rsidP="00D05A56">
            <w:pPr>
              <w:rPr>
                <w:rFonts w:ascii="Arial" w:hAnsi="Arial" w:cs="Arial"/>
              </w:rPr>
            </w:pPr>
          </w:p>
        </w:tc>
      </w:tr>
      <w:tr w:rsidR="001D67CE" w:rsidRPr="001E764F" w:rsidTr="00A67AFC">
        <w:tc>
          <w:tcPr>
            <w:tcW w:w="4361" w:type="dxa"/>
          </w:tcPr>
          <w:p w:rsidR="001D67CE" w:rsidRPr="001E764F" w:rsidRDefault="00622778" w:rsidP="00504938">
            <w:pPr>
              <w:rPr>
                <w:rFonts w:ascii="Arial" w:hAnsi="Arial" w:cs="Arial"/>
              </w:rPr>
            </w:pPr>
            <w:r>
              <w:rPr>
                <w:rFonts w:ascii="Arial" w:hAnsi="Arial" w:cs="Arial"/>
              </w:rPr>
              <w:t>City of Niagara Falls</w:t>
            </w:r>
          </w:p>
        </w:tc>
        <w:tc>
          <w:tcPr>
            <w:tcW w:w="5245" w:type="dxa"/>
          </w:tcPr>
          <w:p w:rsidR="001D67CE" w:rsidRPr="001D67CE" w:rsidRDefault="00622778" w:rsidP="00F836F4">
            <w:pPr>
              <w:rPr>
                <w:rFonts w:ascii="Arial" w:hAnsi="Arial" w:cs="Arial"/>
              </w:rPr>
            </w:pPr>
            <w:r>
              <w:rPr>
                <w:rFonts w:ascii="Arial" w:hAnsi="Arial" w:cs="Arial"/>
              </w:rPr>
              <w:t xml:space="preserve">T. </w:t>
            </w:r>
            <w:proofErr w:type="spellStart"/>
            <w:r>
              <w:rPr>
                <w:rFonts w:ascii="Arial" w:hAnsi="Arial" w:cs="Arial"/>
              </w:rPr>
              <w:t>Halinski</w:t>
            </w:r>
            <w:proofErr w:type="spellEnd"/>
          </w:p>
        </w:tc>
      </w:tr>
    </w:tbl>
    <w:p w:rsidR="0026320F" w:rsidRDefault="0026320F" w:rsidP="00270AAE">
      <w:pPr>
        <w:rPr>
          <w:rFonts w:ascii="Arial" w:hAnsi="Arial" w:cs="Arial"/>
        </w:rPr>
      </w:pPr>
    </w:p>
    <w:p w:rsidR="00D265BD" w:rsidRPr="00A67AFC" w:rsidRDefault="005F3300" w:rsidP="00A67AFC">
      <w:pPr>
        <w:pStyle w:val="DecisionDeliveredby"/>
        <w:pBdr>
          <w:bottom w:val="single" w:sz="4" w:space="1" w:color="auto"/>
        </w:pBdr>
        <w:rPr>
          <w:rFonts w:cs="Arial"/>
          <w:b w:val="0"/>
        </w:rPr>
      </w:pPr>
      <w:r>
        <w:rPr>
          <w:rFonts w:cs="Arial"/>
        </w:rPr>
        <w:t xml:space="preserve">MEMORANDUM OF ORAL </w:t>
      </w:r>
      <w:r w:rsidR="00935095" w:rsidRPr="005A767F">
        <w:rPr>
          <w:rFonts w:cs="Arial"/>
        </w:rPr>
        <w:t xml:space="preserve">DECISION DELIVERED BY </w:t>
      </w:r>
      <w:r w:rsidR="0000611E">
        <w:rPr>
          <w:rFonts w:cs="Arial"/>
        </w:rPr>
        <w:t xml:space="preserve">C.J. BRYSON </w:t>
      </w:r>
      <w:r w:rsidR="008314AE">
        <w:rPr>
          <w:rFonts w:cs="Arial"/>
        </w:rPr>
        <w:t>ON APRIL</w:t>
      </w:r>
      <w:r w:rsidR="000479D6">
        <w:rPr>
          <w:rFonts w:cs="Arial"/>
        </w:rPr>
        <w:t xml:space="preserve"> </w:t>
      </w:r>
      <w:r w:rsidR="00622778">
        <w:rPr>
          <w:rFonts w:cs="Arial"/>
        </w:rPr>
        <w:t>26</w:t>
      </w:r>
      <w:r w:rsidR="000479D6">
        <w:rPr>
          <w:rFonts w:cs="Arial"/>
        </w:rPr>
        <w:t>, 2019</w:t>
      </w:r>
      <w:r>
        <w:rPr>
          <w:rFonts w:cs="Arial"/>
        </w:rPr>
        <w:t xml:space="preserve"> </w:t>
      </w:r>
      <w:r w:rsidR="0000611E">
        <w:rPr>
          <w:rFonts w:cs="Arial"/>
        </w:rPr>
        <w:t>AND ORDER OF THE TRIBUNAL</w:t>
      </w:r>
    </w:p>
    <w:p w:rsidR="00622778" w:rsidRDefault="00CD52DE" w:rsidP="00A67AFC">
      <w:pPr>
        <w:pStyle w:val="DecisionBody"/>
        <w:spacing w:beforeLines="150" w:before="360" w:afterLines="150" w:after="360"/>
      </w:pPr>
      <w:r>
        <w:lastRenderedPageBreak/>
        <w:t xml:space="preserve"> </w:t>
      </w:r>
      <w:r w:rsidR="00622778">
        <w:t>This hearing took place in follow</w:t>
      </w:r>
      <w:r w:rsidR="0063418C">
        <w:t>-</w:t>
      </w:r>
      <w:r w:rsidR="00622778">
        <w:t xml:space="preserve">up to the Decision of the Tribunal of February 20, 2018, in which the Appeal of River Crest Corporation from the City of Niagara Falls’ refusal to approve its application for a zoning by-law amendment to permit a residential development at 2560 </w:t>
      </w:r>
      <w:proofErr w:type="spellStart"/>
      <w:r w:rsidR="00622778">
        <w:t>Mewburn</w:t>
      </w:r>
      <w:proofErr w:type="spellEnd"/>
      <w:r w:rsidR="00622778">
        <w:t xml:space="preserve"> Road was allowed. At that time, the Parties requested the Tribunal withhold its final order on the Appeal pending finalization of the site and condominium plans for the development. </w:t>
      </w:r>
    </w:p>
    <w:p w:rsidR="00622778" w:rsidRDefault="00622778" w:rsidP="00A67AFC">
      <w:pPr>
        <w:pStyle w:val="DecisionBody"/>
        <w:spacing w:beforeLines="150" w:before="360" w:afterLines="150" w:after="360"/>
      </w:pPr>
      <w:r>
        <w:t xml:space="preserve">At this </w:t>
      </w:r>
      <w:r w:rsidR="00A67AFC">
        <w:t>telephone conference call (“</w:t>
      </w:r>
      <w:r>
        <w:t>TCC</w:t>
      </w:r>
      <w:r w:rsidR="00A67AFC">
        <w:t>”)</w:t>
      </w:r>
      <w:r>
        <w:t xml:space="preserve">, the Parties jointly requested the Tribunal issue a final order on the Appeal. They informed the Tribunal that the site plan was close to finalization but that neither the site plan nor the condominium plan could be finalized without a final order on the zoning by-law amendment Appeal. The site plan would now be approved upon receiving the final order of the Tribunal and the condominium plan would be finalized once the project was constructed. </w:t>
      </w:r>
    </w:p>
    <w:p w:rsidR="00FE0421" w:rsidRDefault="00622778" w:rsidP="00A67AFC">
      <w:pPr>
        <w:pStyle w:val="DecisionBody"/>
        <w:spacing w:beforeLines="150" w:before="360" w:afterLines="150" w:after="360"/>
      </w:pPr>
      <w:r>
        <w:t>In support of the request for a final order on the Appeal, the Parties provided the Tribunal with the Affidavit of Leigh Whyte, which was marked as Exhibit 1</w:t>
      </w:r>
      <w:r w:rsidR="002724C3">
        <w:t xml:space="preserve"> and supports the submissions of the Parties that it constitutes good planning to approve the amendment while awaiting final approval of the site and condominium plans</w:t>
      </w:r>
      <w:r>
        <w:t xml:space="preserve">. </w:t>
      </w:r>
      <w:r w:rsidR="00FE0421">
        <w:t>The Tribunal accepted the qualifications of Mr. Whyte for purposes of providing the Tribunal with expert land use planning opinion evidence. The Parties requested the Tribunal approve the final draft zoning amendment by-law found at Exhibit B to the Affidavit of Mr. Whyte, which is attached to this Decision as Attachment 1, and to dispose of the Appeal on this basis.</w:t>
      </w:r>
    </w:p>
    <w:p w:rsidR="008314AE" w:rsidRDefault="00FE0421" w:rsidP="00A67AFC">
      <w:pPr>
        <w:pStyle w:val="DecisionBody"/>
        <w:spacing w:beforeLines="150" w:before="360" w:afterLines="150" w:after="360"/>
      </w:pPr>
      <w:r>
        <w:t xml:space="preserve">Against this background, the Tribunal ordered the Appeal be allowed in part and that the City of Niagara Falls Zoning By-law No. 79-200 </w:t>
      </w:r>
      <w:proofErr w:type="gramStart"/>
      <w:r>
        <w:t>be</w:t>
      </w:r>
      <w:proofErr w:type="gramEnd"/>
      <w:r>
        <w:t xml:space="preserve"> amended per Attachment 1 to this Decision and Order.  </w:t>
      </w:r>
    </w:p>
    <w:p w:rsidR="00935095" w:rsidRPr="00AC548D" w:rsidRDefault="008314AE" w:rsidP="00A67AFC">
      <w:pPr>
        <w:pStyle w:val="DecisionBody"/>
        <w:numPr>
          <w:ilvl w:val="0"/>
          <w:numId w:val="0"/>
        </w:numPr>
        <w:jc w:val="right"/>
      </w:pPr>
      <w:r>
        <w:t xml:space="preserve"> </w:t>
      </w:r>
      <w:r w:rsidR="005F3300">
        <w:t xml:space="preserve"> </w:t>
      </w:r>
      <w:r w:rsidR="002F6FC1">
        <w:t>“C.J. B</w:t>
      </w:r>
      <w:r w:rsidR="00A67AFC">
        <w:t>ryson</w:t>
      </w:r>
      <w:r w:rsidR="00935095" w:rsidRPr="00AC548D">
        <w:t>”</w:t>
      </w:r>
    </w:p>
    <w:p w:rsidR="00935095" w:rsidRPr="004E31D7" w:rsidRDefault="00935095" w:rsidP="004E31D7">
      <w:pPr>
        <w:pStyle w:val="MemberSignature"/>
        <w:ind w:left="0"/>
        <w:jc w:val="left"/>
        <w:rPr>
          <w:i w:val="0"/>
        </w:rPr>
      </w:pPr>
    </w:p>
    <w:p w:rsidR="00935095" w:rsidRPr="00AC548D" w:rsidRDefault="002F6FC1" w:rsidP="00AC548D">
      <w:pPr>
        <w:pStyle w:val="MemberSignatureNameandTitle"/>
      </w:pPr>
      <w:r>
        <w:t>C.J. BRYSON</w:t>
      </w:r>
    </w:p>
    <w:p w:rsidR="00935095" w:rsidRPr="00AC548D" w:rsidRDefault="002F6FC1" w:rsidP="00AC548D">
      <w:pPr>
        <w:pStyle w:val="MemberSignatureNameandTitle"/>
      </w:pPr>
      <w:r>
        <w:t>MEMBER</w:t>
      </w:r>
    </w:p>
    <w:p w:rsidR="00935095" w:rsidRPr="004E31D7" w:rsidRDefault="00935095" w:rsidP="00AC548D">
      <w:pPr>
        <w:rPr>
          <w:rFonts w:ascii="Arial" w:hAnsi="Arial" w:cs="Arial"/>
        </w:rPr>
      </w:pPr>
    </w:p>
    <w:p w:rsidR="00935095" w:rsidRPr="004E31D7" w:rsidRDefault="00935095" w:rsidP="00AC548D">
      <w:pPr>
        <w:rPr>
          <w:rFonts w:ascii="Arial" w:hAnsi="Arial" w:cs="Arial"/>
        </w:rPr>
      </w:pPr>
    </w:p>
    <w:p w:rsidR="00D265BD" w:rsidRPr="004E31D7" w:rsidRDefault="00D265BD" w:rsidP="00AC548D">
      <w:pPr>
        <w:rPr>
          <w:rFonts w:ascii="Arial" w:hAnsi="Arial" w:cs="Arial"/>
        </w:rPr>
      </w:pPr>
    </w:p>
    <w:p w:rsidR="00D265BD" w:rsidRPr="004E31D7" w:rsidRDefault="00D265BD" w:rsidP="00AC548D">
      <w:pPr>
        <w:rPr>
          <w:rFonts w:ascii="Arial" w:hAnsi="Arial" w:cs="Arial"/>
        </w:rPr>
      </w:pPr>
    </w:p>
    <w:p w:rsidR="00D265BD" w:rsidRPr="004E31D7" w:rsidRDefault="00D265BD" w:rsidP="00AC548D">
      <w:pPr>
        <w:rPr>
          <w:rFonts w:ascii="Arial" w:hAnsi="Arial" w:cs="Arial"/>
        </w:rPr>
      </w:pPr>
    </w:p>
    <w:p w:rsidR="00D265BD" w:rsidRPr="004E31D7" w:rsidRDefault="00D265BD" w:rsidP="00AC548D">
      <w:pPr>
        <w:rPr>
          <w:rFonts w:ascii="Arial" w:hAnsi="Arial" w:cs="Arial"/>
        </w:rPr>
      </w:pPr>
    </w:p>
    <w:p w:rsidR="00D265BD" w:rsidRPr="004E31D7" w:rsidRDefault="00D265BD" w:rsidP="00AC548D">
      <w:pPr>
        <w:rPr>
          <w:rFonts w:ascii="Arial" w:hAnsi="Arial" w:cs="Arial"/>
        </w:rPr>
      </w:pPr>
    </w:p>
    <w:p w:rsidR="00D265BD" w:rsidRPr="004E31D7" w:rsidRDefault="00D265BD" w:rsidP="00AC548D">
      <w:pPr>
        <w:rPr>
          <w:rFonts w:ascii="Arial" w:hAnsi="Arial" w:cs="Arial"/>
        </w:rPr>
      </w:pPr>
    </w:p>
    <w:p w:rsidR="00D265BD" w:rsidRPr="004E31D7" w:rsidRDefault="00D265BD" w:rsidP="00AC548D">
      <w:pPr>
        <w:rPr>
          <w:rFonts w:ascii="Arial" w:hAnsi="Arial" w:cs="Arial"/>
        </w:rPr>
      </w:pPr>
    </w:p>
    <w:p w:rsidR="00D265BD" w:rsidRPr="004E31D7" w:rsidRDefault="00D265BD" w:rsidP="00AC548D">
      <w:pPr>
        <w:rPr>
          <w:rFonts w:ascii="Arial" w:hAnsi="Arial" w:cs="Arial"/>
        </w:rPr>
      </w:pPr>
    </w:p>
    <w:p w:rsidR="00D265BD" w:rsidRPr="004E31D7" w:rsidRDefault="00D265BD" w:rsidP="00AC548D">
      <w:pPr>
        <w:rPr>
          <w:rFonts w:ascii="Arial" w:hAnsi="Arial" w:cs="Arial"/>
        </w:rPr>
      </w:pPr>
    </w:p>
    <w:p w:rsidR="00D265BD" w:rsidRPr="004E31D7" w:rsidRDefault="00D265BD" w:rsidP="00AC548D">
      <w:pPr>
        <w:rPr>
          <w:rFonts w:ascii="Arial" w:hAnsi="Arial" w:cs="Arial"/>
        </w:rPr>
      </w:pPr>
    </w:p>
    <w:p w:rsidR="004B6547" w:rsidRPr="004E31D7" w:rsidRDefault="004B6547" w:rsidP="00AC548D">
      <w:pPr>
        <w:rPr>
          <w:rFonts w:ascii="Arial" w:hAnsi="Arial" w:cs="Arial"/>
        </w:rPr>
      </w:pPr>
    </w:p>
    <w:p w:rsidR="004B6547" w:rsidRPr="004E31D7" w:rsidRDefault="004B6547" w:rsidP="00AC548D">
      <w:pPr>
        <w:rPr>
          <w:rFonts w:ascii="Arial" w:hAnsi="Arial" w:cs="Arial"/>
        </w:rPr>
      </w:pPr>
    </w:p>
    <w:p w:rsidR="00627521" w:rsidRPr="004E31D7" w:rsidRDefault="00627521" w:rsidP="00AC548D">
      <w:pPr>
        <w:rPr>
          <w:rFonts w:ascii="Arial" w:hAnsi="Arial" w:cs="Arial"/>
        </w:rPr>
      </w:pPr>
    </w:p>
    <w:p w:rsidR="00627521" w:rsidRPr="004E31D7" w:rsidRDefault="00627521" w:rsidP="00AC548D">
      <w:pPr>
        <w:rPr>
          <w:rFonts w:ascii="Arial" w:hAnsi="Arial" w:cs="Arial"/>
        </w:rPr>
      </w:pPr>
    </w:p>
    <w:p w:rsidR="00627521" w:rsidRDefault="00627521" w:rsidP="00AC548D">
      <w:pPr>
        <w:rPr>
          <w:rFonts w:ascii="Arial" w:hAnsi="Arial" w:cs="Arial"/>
        </w:rPr>
      </w:pPr>
    </w:p>
    <w:p w:rsidR="002D23D0" w:rsidRPr="004E31D7" w:rsidRDefault="002D23D0" w:rsidP="00AC548D">
      <w:pPr>
        <w:rPr>
          <w:rFonts w:ascii="Arial" w:hAnsi="Arial" w:cs="Arial"/>
        </w:rPr>
      </w:pPr>
    </w:p>
    <w:p w:rsidR="00627521" w:rsidRDefault="00627521" w:rsidP="00AC548D">
      <w:pPr>
        <w:rPr>
          <w:rFonts w:ascii="Arial" w:hAnsi="Arial" w:cs="Arial"/>
        </w:rPr>
      </w:pPr>
    </w:p>
    <w:p w:rsidR="004E31D7" w:rsidRPr="004E31D7" w:rsidRDefault="004E31D7" w:rsidP="00AC548D">
      <w:pPr>
        <w:rPr>
          <w:rFonts w:ascii="Arial" w:hAnsi="Arial" w:cs="Arial"/>
        </w:rPr>
      </w:pPr>
    </w:p>
    <w:p w:rsidR="00D265BD" w:rsidRDefault="00D265BD" w:rsidP="00AC548D">
      <w:pPr>
        <w:rPr>
          <w:rFonts w:ascii="Arial" w:hAnsi="Arial" w:cs="Arial"/>
        </w:rPr>
      </w:pPr>
    </w:p>
    <w:p w:rsidR="00A67AFC" w:rsidRDefault="00A67AFC" w:rsidP="00AC548D">
      <w:pPr>
        <w:rPr>
          <w:rFonts w:ascii="Arial" w:hAnsi="Arial" w:cs="Arial"/>
        </w:rPr>
      </w:pPr>
    </w:p>
    <w:p w:rsidR="00A67AFC" w:rsidRDefault="00A67AFC" w:rsidP="00AC548D">
      <w:pPr>
        <w:rPr>
          <w:rFonts w:ascii="Arial" w:hAnsi="Arial" w:cs="Arial"/>
        </w:rPr>
      </w:pPr>
    </w:p>
    <w:p w:rsidR="00A67AFC" w:rsidRDefault="00A67AFC" w:rsidP="00AC548D">
      <w:pPr>
        <w:rPr>
          <w:rFonts w:ascii="Arial" w:hAnsi="Arial" w:cs="Arial"/>
        </w:rPr>
      </w:pPr>
    </w:p>
    <w:p w:rsidR="00A67AFC" w:rsidRDefault="00A67AFC" w:rsidP="00AC548D">
      <w:pPr>
        <w:rPr>
          <w:rFonts w:ascii="Arial" w:hAnsi="Arial" w:cs="Arial"/>
        </w:rPr>
      </w:pPr>
    </w:p>
    <w:p w:rsidR="00A67AFC" w:rsidRDefault="00A67AFC" w:rsidP="00AC548D">
      <w:pPr>
        <w:rPr>
          <w:rFonts w:ascii="Arial" w:hAnsi="Arial" w:cs="Arial"/>
        </w:rPr>
      </w:pPr>
    </w:p>
    <w:p w:rsidR="00A67AFC" w:rsidRDefault="00A67AFC" w:rsidP="00AC548D">
      <w:pPr>
        <w:rPr>
          <w:rFonts w:ascii="Arial" w:hAnsi="Arial" w:cs="Arial"/>
        </w:rPr>
      </w:pPr>
    </w:p>
    <w:p w:rsidR="00A67AFC" w:rsidRDefault="00A67AFC" w:rsidP="00AC548D">
      <w:pPr>
        <w:rPr>
          <w:rFonts w:ascii="Arial" w:hAnsi="Arial" w:cs="Arial"/>
        </w:rPr>
      </w:pPr>
    </w:p>
    <w:p w:rsidR="00A67AFC" w:rsidRDefault="00A67AFC" w:rsidP="00AC548D">
      <w:pPr>
        <w:rPr>
          <w:rFonts w:ascii="Arial" w:hAnsi="Arial" w:cs="Arial"/>
        </w:rPr>
      </w:pPr>
    </w:p>
    <w:p w:rsidR="00A67AFC" w:rsidRDefault="00A67AFC" w:rsidP="00AC548D">
      <w:pPr>
        <w:rPr>
          <w:rFonts w:ascii="Arial" w:hAnsi="Arial" w:cs="Arial"/>
        </w:rPr>
      </w:pPr>
    </w:p>
    <w:p w:rsidR="00A67AFC" w:rsidRDefault="00A67AFC" w:rsidP="00AC548D">
      <w:pPr>
        <w:rPr>
          <w:rFonts w:ascii="Arial" w:hAnsi="Arial" w:cs="Arial"/>
        </w:rPr>
      </w:pPr>
    </w:p>
    <w:p w:rsidR="00A67AFC" w:rsidRDefault="00A67AFC" w:rsidP="00AC548D">
      <w:pPr>
        <w:rPr>
          <w:rFonts w:ascii="Arial" w:hAnsi="Arial" w:cs="Arial"/>
        </w:rPr>
      </w:pPr>
    </w:p>
    <w:p w:rsidR="00A67AFC" w:rsidRDefault="00A67AFC" w:rsidP="00AC548D">
      <w:pPr>
        <w:rPr>
          <w:rFonts w:ascii="Arial" w:hAnsi="Arial" w:cs="Arial"/>
        </w:rPr>
      </w:pPr>
    </w:p>
    <w:p w:rsidR="00A67AFC" w:rsidRDefault="00A67AFC" w:rsidP="00AC548D">
      <w:pPr>
        <w:rPr>
          <w:rFonts w:ascii="Arial" w:hAnsi="Arial" w:cs="Arial"/>
        </w:rPr>
      </w:pPr>
    </w:p>
    <w:p w:rsidR="00A67AFC" w:rsidRDefault="00A67AFC" w:rsidP="00AC548D">
      <w:pPr>
        <w:rPr>
          <w:rFonts w:ascii="Arial" w:hAnsi="Arial" w:cs="Arial"/>
        </w:rPr>
      </w:pPr>
    </w:p>
    <w:p w:rsidR="00A67AFC" w:rsidRDefault="00A67AFC" w:rsidP="00AC548D">
      <w:pPr>
        <w:rPr>
          <w:rFonts w:ascii="Arial" w:hAnsi="Arial" w:cs="Arial"/>
        </w:rPr>
      </w:pPr>
    </w:p>
    <w:p w:rsidR="00A67AFC" w:rsidRDefault="00A67AFC" w:rsidP="00AC548D">
      <w:pPr>
        <w:rPr>
          <w:rFonts w:ascii="Arial" w:hAnsi="Arial" w:cs="Arial"/>
        </w:rPr>
      </w:pPr>
    </w:p>
    <w:p w:rsidR="00A67AFC" w:rsidRDefault="00A67AFC" w:rsidP="00AC548D">
      <w:pPr>
        <w:rPr>
          <w:rFonts w:ascii="Arial" w:hAnsi="Arial" w:cs="Arial"/>
        </w:rPr>
      </w:pPr>
    </w:p>
    <w:p w:rsidR="00A67AFC" w:rsidRPr="004E31D7" w:rsidRDefault="00A67AFC" w:rsidP="00AC548D">
      <w:pPr>
        <w:rPr>
          <w:rFonts w:ascii="Arial" w:hAnsi="Arial" w:cs="Arial"/>
        </w:rPr>
      </w:pPr>
    </w:p>
    <w:p w:rsidR="00BA79F7" w:rsidRPr="004E31D7" w:rsidRDefault="00BA79F7" w:rsidP="00AC548D">
      <w:pPr>
        <w:rPr>
          <w:rFonts w:ascii="Arial" w:hAnsi="Arial" w:cs="Arial"/>
        </w:rPr>
      </w:pPr>
    </w:p>
    <w:p w:rsidR="0092760B" w:rsidRPr="00AC548D" w:rsidRDefault="0092760B" w:rsidP="004850D0">
      <w:pPr>
        <w:pStyle w:val="AttachmentTextaboveFooter"/>
      </w:pPr>
      <w:r w:rsidRPr="00AC548D">
        <w:t>If there is an attachment referred to in this document,</w:t>
      </w:r>
    </w:p>
    <w:p w:rsidR="0092760B" w:rsidRPr="00AC548D" w:rsidRDefault="0092760B" w:rsidP="004850D0">
      <w:pPr>
        <w:pStyle w:val="AttachmentTextaboveFooter"/>
      </w:pPr>
      <w:proofErr w:type="gramStart"/>
      <w:r w:rsidRPr="00AC548D">
        <w:t>please</w:t>
      </w:r>
      <w:proofErr w:type="gramEnd"/>
      <w:r w:rsidRPr="00AC548D">
        <w:t xml:space="preserve"> visit www.elto.gov.on.ca to view the attachment in PDF format.</w:t>
      </w:r>
    </w:p>
    <w:p w:rsidR="003D1234" w:rsidRPr="00AC548D" w:rsidRDefault="003D1234" w:rsidP="004E31D7">
      <w:pPr>
        <w:pStyle w:val="Footer"/>
        <w:jc w:val="left"/>
      </w:pPr>
    </w:p>
    <w:p w:rsidR="009A73F6" w:rsidRPr="00AC548D" w:rsidRDefault="009A73F6" w:rsidP="004E31D7">
      <w:pPr>
        <w:pStyle w:val="Footer"/>
        <w:jc w:val="left"/>
      </w:pPr>
    </w:p>
    <w:p w:rsidR="00FE1AB5" w:rsidRPr="00AC548D" w:rsidRDefault="00FE1AB5" w:rsidP="00AC548D">
      <w:pPr>
        <w:pStyle w:val="Footer"/>
        <w:rPr>
          <w:b/>
        </w:rPr>
      </w:pPr>
      <w:r w:rsidRPr="00AC548D">
        <w:rPr>
          <w:b/>
        </w:rPr>
        <w:t>Local Planning Appeal Tribunal</w:t>
      </w:r>
    </w:p>
    <w:p w:rsidR="005A6B29" w:rsidRPr="00AC548D" w:rsidRDefault="005A6B29" w:rsidP="00AC548D">
      <w:pPr>
        <w:pStyle w:val="Footer"/>
      </w:pPr>
      <w:r w:rsidRPr="00AC548D">
        <w:t xml:space="preserve">A constituent tribunal of </w:t>
      </w:r>
      <w:r w:rsidR="00A67AFC" w:rsidRPr="00AC548D">
        <w:t xml:space="preserve">Tribunals Ontario </w:t>
      </w:r>
      <w:r w:rsidR="00A67AFC">
        <w:t xml:space="preserve">- </w:t>
      </w:r>
      <w:r w:rsidRPr="00AC548D">
        <w:t xml:space="preserve">Environment and Land </w:t>
      </w:r>
      <w:r w:rsidR="00A67AFC">
        <w:t>Division</w:t>
      </w:r>
    </w:p>
    <w:p w:rsidR="005A6B29" w:rsidRPr="00AC548D" w:rsidRDefault="005A6B29" w:rsidP="00AC548D">
      <w:pPr>
        <w:pStyle w:val="Footer"/>
      </w:pPr>
      <w:r w:rsidRPr="00AC548D">
        <w:t xml:space="preserve">Website: </w:t>
      </w:r>
      <w:proofErr w:type="gramStart"/>
      <w:r w:rsidRPr="00AC548D">
        <w:t>www.elto.gov.on.ca  Telephone</w:t>
      </w:r>
      <w:proofErr w:type="gramEnd"/>
      <w:r w:rsidRPr="00AC548D">
        <w:t>: 416-212-6349  Toll Free: 1-866-448-2248</w:t>
      </w:r>
    </w:p>
    <w:sectPr w:rsidR="005A6B29" w:rsidRPr="00AC548D" w:rsidSect="00627521">
      <w:headerReference w:type="default" r:id="rId10"/>
      <w:pgSz w:w="12240" w:h="15840" w:code="1"/>
      <w:pgMar w:top="1239" w:right="1440" w:bottom="135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4BA" w:rsidRDefault="006944BA">
      <w:r>
        <w:separator/>
      </w:r>
    </w:p>
  </w:endnote>
  <w:endnote w:type="continuationSeparator" w:id="0">
    <w:p w:rsidR="006944BA" w:rsidRDefault="00694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4BA" w:rsidRDefault="006944BA">
      <w:r>
        <w:separator/>
      </w:r>
    </w:p>
  </w:footnote>
  <w:footnote w:type="continuationSeparator" w:id="0">
    <w:p w:rsidR="006944BA" w:rsidRDefault="006944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547" w:rsidRDefault="005D1ED7" w:rsidP="00285AD7">
    <w:pPr>
      <w:pStyle w:val="Header"/>
      <w:tabs>
        <w:tab w:val="clear" w:pos="8640"/>
        <w:tab w:val="center" w:pos="4680"/>
        <w:tab w:val="left" w:pos="6804"/>
        <w:tab w:val="right" w:pos="9360"/>
      </w:tabs>
      <w:jc w:val="right"/>
      <w:rPr>
        <w:rFonts w:ascii="Arial" w:hAnsi="Arial" w:cs="Arial"/>
      </w:rPr>
    </w:pPr>
    <w:r>
      <w:tab/>
    </w:r>
    <w:r w:rsidRPr="005E51AF">
      <w:rPr>
        <w:rFonts w:ascii="Arial" w:hAnsi="Arial" w:cs="Arial"/>
      </w:rPr>
      <w:fldChar w:fldCharType="begin"/>
    </w:r>
    <w:r w:rsidRPr="005E51AF">
      <w:rPr>
        <w:rFonts w:ascii="Arial" w:hAnsi="Arial" w:cs="Arial"/>
      </w:rPr>
      <w:instrText xml:space="preserve"> PAGE   \* MERGEFORMAT </w:instrText>
    </w:r>
    <w:r w:rsidRPr="005E51AF">
      <w:rPr>
        <w:rFonts w:ascii="Arial" w:hAnsi="Arial" w:cs="Arial"/>
      </w:rPr>
      <w:fldChar w:fldCharType="separate"/>
    </w:r>
    <w:r w:rsidR="00E70882">
      <w:rPr>
        <w:rFonts w:ascii="Arial" w:hAnsi="Arial" w:cs="Arial"/>
        <w:noProof/>
      </w:rPr>
      <w:t>3</w:t>
    </w:r>
    <w:r w:rsidRPr="005E51AF">
      <w:rPr>
        <w:rFonts w:ascii="Arial" w:hAnsi="Arial" w:cs="Arial"/>
        <w:noProof/>
      </w:rPr>
      <w:fldChar w:fldCharType="end"/>
    </w:r>
    <w:r w:rsidR="00A67AFC">
      <w:rPr>
        <w:rFonts w:ascii="Arial" w:hAnsi="Arial" w:cs="Arial"/>
        <w:noProof/>
      </w:rPr>
      <w:tab/>
    </w:r>
    <w:r w:rsidR="00A67AFC">
      <w:rPr>
        <w:rFonts w:ascii="Arial" w:hAnsi="Arial" w:cs="Arial"/>
        <w:noProof/>
      </w:rPr>
      <w:tab/>
    </w:r>
    <w:r w:rsidR="00C02B28">
      <w:rPr>
        <w:rFonts w:ascii="Arial" w:hAnsi="Arial" w:cs="Arial"/>
        <w:noProof/>
      </w:rPr>
      <w:tab/>
    </w:r>
    <w:r w:rsidR="00A67AFC">
      <w:rPr>
        <w:rFonts w:ascii="Arial" w:hAnsi="Arial" w:cs="Arial"/>
        <w:noProof/>
      </w:rPr>
      <w:t>PL170494</w:t>
    </w:r>
    <w:r w:rsidR="004B6547" w:rsidRPr="00285AD7">
      <w:rPr>
        <w:rFonts w:ascii="Arial" w:hAnsi="Arial" w:cs="Arial"/>
      </w:rPr>
      <w:t xml:space="preserve"> </w:t>
    </w:r>
  </w:p>
  <w:p w:rsidR="005D1ED7" w:rsidRDefault="005D1ED7" w:rsidP="002D2254">
    <w:pPr>
      <w:pStyle w:val="Header"/>
      <w:tabs>
        <w:tab w:val="clear" w:pos="8640"/>
        <w:tab w:val="center" w:pos="4680"/>
        <w:tab w:val="left" w:pos="6804"/>
        <w:tab w:val="right" w:pos="9360"/>
      </w:tabs>
      <w:rPr>
        <w:rFonts w:ascii="Arial" w:hAnsi="Arial" w:cs="Arial"/>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0B64"/>
    <w:multiLevelType w:val="hybridMultilevel"/>
    <w:tmpl w:val="D2A226C8"/>
    <w:lvl w:ilvl="0" w:tplc="0F965C9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A0516C0"/>
    <w:multiLevelType w:val="hybridMultilevel"/>
    <w:tmpl w:val="072EF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247372"/>
    <w:multiLevelType w:val="hybridMultilevel"/>
    <w:tmpl w:val="C8E0C6B4"/>
    <w:lvl w:ilvl="0" w:tplc="97B6B72A">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0E230A9A"/>
    <w:multiLevelType w:val="hybridMultilevel"/>
    <w:tmpl w:val="73EA5784"/>
    <w:lvl w:ilvl="0" w:tplc="F2C86DDE">
      <w:start w:val="1"/>
      <w:numFmt w:val="decimal"/>
      <w:lvlText w:val="%1."/>
      <w:lvlJc w:val="left"/>
      <w:pPr>
        <w:ind w:left="1815" w:hanging="360"/>
      </w:pPr>
      <w:rPr>
        <w:rFonts w:hint="default"/>
      </w:rPr>
    </w:lvl>
    <w:lvl w:ilvl="1" w:tplc="10090019" w:tentative="1">
      <w:start w:val="1"/>
      <w:numFmt w:val="lowerLetter"/>
      <w:lvlText w:val="%2."/>
      <w:lvlJc w:val="left"/>
      <w:pPr>
        <w:ind w:left="2535" w:hanging="360"/>
      </w:pPr>
    </w:lvl>
    <w:lvl w:ilvl="2" w:tplc="1009001B" w:tentative="1">
      <w:start w:val="1"/>
      <w:numFmt w:val="lowerRoman"/>
      <w:lvlText w:val="%3."/>
      <w:lvlJc w:val="right"/>
      <w:pPr>
        <w:ind w:left="3255" w:hanging="180"/>
      </w:pPr>
    </w:lvl>
    <w:lvl w:ilvl="3" w:tplc="1009000F" w:tentative="1">
      <w:start w:val="1"/>
      <w:numFmt w:val="decimal"/>
      <w:lvlText w:val="%4."/>
      <w:lvlJc w:val="left"/>
      <w:pPr>
        <w:ind w:left="3975" w:hanging="360"/>
      </w:pPr>
    </w:lvl>
    <w:lvl w:ilvl="4" w:tplc="10090019" w:tentative="1">
      <w:start w:val="1"/>
      <w:numFmt w:val="lowerLetter"/>
      <w:lvlText w:val="%5."/>
      <w:lvlJc w:val="left"/>
      <w:pPr>
        <w:ind w:left="4695" w:hanging="360"/>
      </w:pPr>
    </w:lvl>
    <w:lvl w:ilvl="5" w:tplc="1009001B" w:tentative="1">
      <w:start w:val="1"/>
      <w:numFmt w:val="lowerRoman"/>
      <w:lvlText w:val="%6."/>
      <w:lvlJc w:val="right"/>
      <w:pPr>
        <w:ind w:left="5415" w:hanging="180"/>
      </w:pPr>
    </w:lvl>
    <w:lvl w:ilvl="6" w:tplc="1009000F" w:tentative="1">
      <w:start w:val="1"/>
      <w:numFmt w:val="decimal"/>
      <w:lvlText w:val="%7."/>
      <w:lvlJc w:val="left"/>
      <w:pPr>
        <w:ind w:left="6135" w:hanging="360"/>
      </w:pPr>
    </w:lvl>
    <w:lvl w:ilvl="7" w:tplc="10090019" w:tentative="1">
      <w:start w:val="1"/>
      <w:numFmt w:val="lowerLetter"/>
      <w:lvlText w:val="%8."/>
      <w:lvlJc w:val="left"/>
      <w:pPr>
        <w:ind w:left="6855" w:hanging="360"/>
      </w:pPr>
    </w:lvl>
    <w:lvl w:ilvl="8" w:tplc="1009001B" w:tentative="1">
      <w:start w:val="1"/>
      <w:numFmt w:val="lowerRoman"/>
      <w:lvlText w:val="%9."/>
      <w:lvlJc w:val="right"/>
      <w:pPr>
        <w:ind w:left="7575" w:hanging="180"/>
      </w:pPr>
    </w:lvl>
  </w:abstractNum>
  <w:abstractNum w:abstractNumId="4">
    <w:nsid w:val="16BF5028"/>
    <w:multiLevelType w:val="hybridMultilevel"/>
    <w:tmpl w:val="5B90020E"/>
    <w:lvl w:ilvl="0" w:tplc="320EB60C">
      <w:start w:val="2"/>
      <w:numFmt w:val="decimal"/>
      <w:lvlText w:val="[%1]"/>
      <w:lvlJc w:val="left"/>
      <w:pPr>
        <w:ind w:left="360" w:hanging="360"/>
      </w:pPr>
      <w:rPr>
        <w:rFonts w:ascii="Arial" w:hAnsi="Arial" w:hint="default"/>
        <w:b w:val="0"/>
        <w:i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17E67A74"/>
    <w:multiLevelType w:val="hybridMultilevel"/>
    <w:tmpl w:val="E90CF4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0F1F60"/>
    <w:multiLevelType w:val="hybridMultilevel"/>
    <w:tmpl w:val="D0DC2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E3260E"/>
    <w:multiLevelType w:val="hybridMultilevel"/>
    <w:tmpl w:val="4FCE1E12"/>
    <w:lvl w:ilvl="0" w:tplc="C4C2FBD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F937D4B"/>
    <w:multiLevelType w:val="hybridMultilevel"/>
    <w:tmpl w:val="F2D812E8"/>
    <w:lvl w:ilvl="0" w:tplc="C8AAA2F0">
      <w:start w:val="1"/>
      <w:numFmt w:val="decimal"/>
      <w:lvlText w:val="%1."/>
      <w:lvlJc w:val="left"/>
      <w:pPr>
        <w:ind w:left="1212"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12786A"/>
    <w:multiLevelType w:val="hybridMultilevel"/>
    <w:tmpl w:val="34A2A6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557F62"/>
    <w:multiLevelType w:val="hybridMultilevel"/>
    <w:tmpl w:val="32487B86"/>
    <w:lvl w:ilvl="0" w:tplc="F08247A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EB7648F"/>
    <w:multiLevelType w:val="hybridMultilevel"/>
    <w:tmpl w:val="29364B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8B82D88"/>
    <w:multiLevelType w:val="hybridMultilevel"/>
    <w:tmpl w:val="E68C454E"/>
    <w:lvl w:ilvl="0" w:tplc="8BB64492">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3FA44A38"/>
    <w:multiLevelType w:val="hybridMultilevel"/>
    <w:tmpl w:val="146E0010"/>
    <w:lvl w:ilvl="0" w:tplc="06D8103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FDA525C"/>
    <w:multiLevelType w:val="hybridMultilevel"/>
    <w:tmpl w:val="9246057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nsid w:val="40774E68"/>
    <w:multiLevelType w:val="hybridMultilevel"/>
    <w:tmpl w:val="02863DF2"/>
    <w:lvl w:ilvl="0" w:tplc="09CC1668">
      <w:start w:val="1"/>
      <w:numFmt w:val="decimal"/>
      <w:lvlText w:val="%1."/>
      <w:lvlJc w:val="left"/>
      <w:pPr>
        <w:tabs>
          <w:tab w:val="num" w:pos="567"/>
        </w:tabs>
        <w:ind w:left="567" w:hanging="567"/>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76A6F49"/>
    <w:multiLevelType w:val="hybridMultilevel"/>
    <w:tmpl w:val="28AEF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C6458B6"/>
    <w:multiLevelType w:val="hybridMultilevel"/>
    <w:tmpl w:val="288038B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3177116"/>
    <w:multiLevelType w:val="hybridMultilevel"/>
    <w:tmpl w:val="2DE627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31D5032"/>
    <w:multiLevelType w:val="hybridMultilevel"/>
    <w:tmpl w:val="AB34843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6A12260"/>
    <w:multiLevelType w:val="hybridMultilevel"/>
    <w:tmpl w:val="D2882F00"/>
    <w:lvl w:ilvl="0" w:tplc="921E247A">
      <w:start w:val="1"/>
      <w:numFmt w:val="decimal"/>
      <w:lvlText w:val="[%1]"/>
      <w:lvlJc w:val="left"/>
      <w:pPr>
        <w:ind w:left="2345" w:hanging="360"/>
      </w:pPr>
      <w:rPr>
        <w:rFonts w:hint="default"/>
        <w:b w:val="0"/>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1">
    <w:nsid w:val="5B9239C2"/>
    <w:multiLevelType w:val="hybridMultilevel"/>
    <w:tmpl w:val="249CEDA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nsid w:val="5C6275A3"/>
    <w:multiLevelType w:val="hybridMultilevel"/>
    <w:tmpl w:val="805A8E62"/>
    <w:lvl w:ilvl="0" w:tplc="01DC8C16">
      <w:start w:val="1"/>
      <w:numFmt w:val="decimal"/>
      <w:lvlText w:val="[%1]"/>
      <w:lvlJc w:val="left"/>
      <w:pPr>
        <w:ind w:left="720" w:hanging="360"/>
      </w:pPr>
      <w:rPr>
        <w:rFonts w:ascii="Arial" w:hAnsi="Arial" w:hint="default"/>
        <w:b w:val="0"/>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4AA120A"/>
    <w:multiLevelType w:val="hybridMultilevel"/>
    <w:tmpl w:val="9FA4C9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66B6A22"/>
    <w:multiLevelType w:val="hybridMultilevel"/>
    <w:tmpl w:val="8E221DE4"/>
    <w:lvl w:ilvl="0" w:tplc="80BC16C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nsid w:val="66E41154"/>
    <w:multiLevelType w:val="hybridMultilevel"/>
    <w:tmpl w:val="3EEC5B7E"/>
    <w:lvl w:ilvl="0" w:tplc="FF8AF5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93A3642"/>
    <w:multiLevelType w:val="hybridMultilevel"/>
    <w:tmpl w:val="0824A6D2"/>
    <w:lvl w:ilvl="0" w:tplc="CD6A138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77CD52EC"/>
    <w:multiLevelType w:val="hybridMultilevel"/>
    <w:tmpl w:val="E5E4F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A920F07"/>
    <w:multiLevelType w:val="hybridMultilevel"/>
    <w:tmpl w:val="634A90FE"/>
    <w:lvl w:ilvl="0" w:tplc="C53065C6">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nsid w:val="7A956977"/>
    <w:multiLevelType w:val="hybridMultilevel"/>
    <w:tmpl w:val="70C0FFCE"/>
    <w:lvl w:ilvl="0" w:tplc="45949216">
      <w:start w:val="1"/>
      <w:numFmt w:val="decimal"/>
      <w:pStyle w:val="DecisionBody"/>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7F2C0661"/>
    <w:multiLevelType w:val="hybridMultilevel"/>
    <w:tmpl w:val="68A054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6"/>
  </w:num>
  <w:num w:numId="3">
    <w:abstractNumId w:val="27"/>
  </w:num>
  <w:num w:numId="4">
    <w:abstractNumId w:val="9"/>
  </w:num>
  <w:num w:numId="5">
    <w:abstractNumId w:val="30"/>
  </w:num>
  <w:num w:numId="6">
    <w:abstractNumId w:val="5"/>
  </w:num>
  <w:num w:numId="7">
    <w:abstractNumId w:val="1"/>
  </w:num>
  <w:num w:numId="8">
    <w:abstractNumId w:val="25"/>
  </w:num>
  <w:num w:numId="9">
    <w:abstractNumId w:val="16"/>
  </w:num>
  <w:num w:numId="10">
    <w:abstractNumId w:val="14"/>
  </w:num>
  <w:num w:numId="11">
    <w:abstractNumId w:val="20"/>
  </w:num>
  <w:num w:numId="12">
    <w:abstractNumId w:val="28"/>
  </w:num>
  <w:num w:numId="13">
    <w:abstractNumId w:val="4"/>
  </w:num>
  <w:num w:numId="14">
    <w:abstractNumId w:val="17"/>
  </w:num>
  <w:num w:numId="15">
    <w:abstractNumId w:val="23"/>
  </w:num>
  <w:num w:numId="16">
    <w:abstractNumId w:val="19"/>
  </w:num>
  <w:num w:numId="17">
    <w:abstractNumId w:val="8"/>
  </w:num>
  <w:num w:numId="18">
    <w:abstractNumId w:val="10"/>
  </w:num>
  <w:num w:numId="19">
    <w:abstractNumId w:val="2"/>
  </w:num>
  <w:num w:numId="20">
    <w:abstractNumId w:val="0"/>
  </w:num>
  <w:num w:numId="21">
    <w:abstractNumId w:val="7"/>
  </w:num>
  <w:num w:numId="22">
    <w:abstractNumId w:val="3"/>
  </w:num>
  <w:num w:numId="23">
    <w:abstractNumId w:val="13"/>
  </w:num>
  <w:num w:numId="24">
    <w:abstractNumId w:val="24"/>
  </w:num>
  <w:num w:numId="25">
    <w:abstractNumId w:val="12"/>
  </w:num>
  <w:num w:numId="26">
    <w:abstractNumId w:val="26"/>
  </w:num>
  <w:num w:numId="27">
    <w:abstractNumId w:val="11"/>
  </w:num>
  <w:num w:numId="28">
    <w:abstractNumId w:val="21"/>
  </w:num>
  <w:num w:numId="29">
    <w:abstractNumId w:val="15"/>
  </w:num>
  <w:num w:numId="30">
    <w:abstractNumId w:val="22"/>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9C4"/>
    <w:rsid w:val="0000611E"/>
    <w:rsid w:val="0001181A"/>
    <w:rsid w:val="0001398A"/>
    <w:rsid w:val="000170F3"/>
    <w:rsid w:val="00017DFC"/>
    <w:rsid w:val="00022EAD"/>
    <w:rsid w:val="00031C6E"/>
    <w:rsid w:val="00032909"/>
    <w:rsid w:val="0003783B"/>
    <w:rsid w:val="000424A6"/>
    <w:rsid w:val="000479D6"/>
    <w:rsid w:val="00054A9F"/>
    <w:rsid w:val="00056F73"/>
    <w:rsid w:val="0006526A"/>
    <w:rsid w:val="000673EA"/>
    <w:rsid w:val="000737F3"/>
    <w:rsid w:val="00075342"/>
    <w:rsid w:val="00076196"/>
    <w:rsid w:val="0008105B"/>
    <w:rsid w:val="00081B93"/>
    <w:rsid w:val="00094E62"/>
    <w:rsid w:val="000A5BAE"/>
    <w:rsid w:val="000B4BFB"/>
    <w:rsid w:val="000C1B66"/>
    <w:rsid w:val="000C21BB"/>
    <w:rsid w:val="000C25F1"/>
    <w:rsid w:val="000C480C"/>
    <w:rsid w:val="000C7608"/>
    <w:rsid w:val="000D09B3"/>
    <w:rsid w:val="000D6F9D"/>
    <w:rsid w:val="000D7BBD"/>
    <w:rsid w:val="000F6357"/>
    <w:rsid w:val="00100AF6"/>
    <w:rsid w:val="0010191A"/>
    <w:rsid w:val="00104001"/>
    <w:rsid w:val="001220E4"/>
    <w:rsid w:val="0013161B"/>
    <w:rsid w:val="00137797"/>
    <w:rsid w:val="001551CC"/>
    <w:rsid w:val="001562BE"/>
    <w:rsid w:val="001634FB"/>
    <w:rsid w:val="001656BC"/>
    <w:rsid w:val="001702F3"/>
    <w:rsid w:val="00171AA8"/>
    <w:rsid w:val="00172CE7"/>
    <w:rsid w:val="001765FB"/>
    <w:rsid w:val="001808B6"/>
    <w:rsid w:val="00182765"/>
    <w:rsid w:val="00182B0E"/>
    <w:rsid w:val="00185E46"/>
    <w:rsid w:val="00190211"/>
    <w:rsid w:val="00190DF3"/>
    <w:rsid w:val="001A3C06"/>
    <w:rsid w:val="001B5CE4"/>
    <w:rsid w:val="001D67CE"/>
    <w:rsid w:val="001D6F93"/>
    <w:rsid w:val="001E764F"/>
    <w:rsid w:val="001F179F"/>
    <w:rsid w:val="0020026F"/>
    <w:rsid w:val="0020298E"/>
    <w:rsid w:val="00205167"/>
    <w:rsid w:val="002159B4"/>
    <w:rsid w:val="0021608D"/>
    <w:rsid w:val="00220639"/>
    <w:rsid w:val="0022133C"/>
    <w:rsid w:val="00225203"/>
    <w:rsid w:val="0022579A"/>
    <w:rsid w:val="00226115"/>
    <w:rsid w:val="002315A3"/>
    <w:rsid w:val="002346B3"/>
    <w:rsid w:val="00235236"/>
    <w:rsid w:val="002419BB"/>
    <w:rsid w:val="00242C96"/>
    <w:rsid w:val="002433A2"/>
    <w:rsid w:val="002446DE"/>
    <w:rsid w:val="00246A65"/>
    <w:rsid w:val="00250221"/>
    <w:rsid w:val="00256709"/>
    <w:rsid w:val="00257414"/>
    <w:rsid w:val="0026320F"/>
    <w:rsid w:val="00270AAE"/>
    <w:rsid w:val="002724C3"/>
    <w:rsid w:val="00277F40"/>
    <w:rsid w:val="00280925"/>
    <w:rsid w:val="00283370"/>
    <w:rsid w:val="00285AD7"/>
    <w:rsid w:val="00290FEC"/>
    <w:rsid w:val="00293E85"/>
    <w:rsid w:val="002959D2"/>
    <w:rsid w:val="002A393B"/>
    <w:rsid w:val="002B47E9"/>
    <w:rsid w:val="002C00E1"/>
    <w:rsid w:val="002C7CBA"/>
    <w:rsid w:val="002D2254"/>
    <w:rsid w:val="002D23D0"/>
    <w:rsid w:val="002D38E7"/>
    <w:rsid w:val="002E1189"/>
    <w:rsid w:val="002E7C9F"/>
    <w:rsid w:val="002F37EF"/>
    <w:rsid w:val="002F4E11"/>
    <w:rsid w:val="002F6FC1"/>
    <w:rsid w:val="002F73E5"/>
    <w:rsid w:val="0030268A"/>
    <w:rsid w:val="003051EA"/>
    <w:rsid w:val="00307DEE"/>
    <w:rsid w:val="00316394"/>
    <w:rsid w:val="00323369"/>
    <w:rsid w:val="00324440"/>
    <w:rsid w:val="003309AD"/>
    <w:rsid w:val="00340879"/>
    <w:rsid w:val="00340B20"/>
    <w:rsid w:val="00343DEB"/>
    <w:rsid w:val="00345480"/>
    <w:rsid w:val="003506EA"/>
    <w:rsid w:val="00350E1B"/>
    <w:rsid w:val="00354C2E"/>
    <w:rsid w:val="003620BF"/>
    <w:rsid w:val="00367CB0"/>
    <w:rsid w:val="00375F31"/>
    <w:rsid w:val="0038484F"/>
    <w:rsid w:val="00385FC9"/>
    <w:rsid w:val="00391DD7"/>
    <w:rsid w:val="003B236D"/>
    <w:rsid w:val="003B298B"/>
    <w:rsid w:val="003B7CE2"/>
    <w:rsid w:val="003C66F3"/>
    <w:rsid w:val="003D1234"/>
    <w:rsid w:val="003F266C"/>
    <w:rsid w:val="00401F7B"/>
    <w:rsid w:val="00403715"/>
    <w:rsid w:val="00420FFD"/>
    <w:rsid w:val="004233D2"/>
    <w:rsid w:val="00441A9B"/>
    <w:rsid w:val="004507E6"/>
    <w:rsid w:val="00452228"/>
    <w:rsid w:val="004539BB"/>
    <w:rsid w:val="004568CC"/>
    <w:rsid w:val="00460B87"/>
    <w:rsid w:val="004662FE"/>
    <w:rsid w:val="00484D72"/>
    <w:rsid w:val="004850D0"/>
    <w:rsid w:val="00486554"/>
    <w:rsid w:val="004A4461"/>
    <w:rsid w:val="004A587D"/>
    <w:rsid w:val="004B3247"/>
    <w:rsid w:val="004B6547"/>
    <w:rsid w:val="004B7639"/>
    <w:rsid w:val="004B7E92"/>
    <w:rsid w:val="004C06AB"/>
    <w:rsid w:val="004C3B19"/>
    <w:rsid w:val="004C5ADC"/>
    <w:rsid w:val="004E03A4"/>
    <w:rsid w:val="004E31D7"/>
    <w:rsid w:val="004E4C91"/>
    <w:rsid w:val="004E4CD6"/>
    <w:rsid w:val="004F13B0"/>
    <w:rsid w:val="004F1B46"/>
    <w:rsid w:val="00504938"/>
    <w:rsid w:val="00505DF1"/>
    <w:rsid w:val="005064E9"/>
    <w:rsid w:val="00513CCD"/>
    <w:rsid w:val="005176E6"/>
    <w:rsid w:val="00530917"/>
    <w:rsid w:val="0053773B"/>
    <w:rsid w:val="0055024F"/>
    <w:rsid w:val="005554F9"/>
    <w:rsid w:val="00572A74"/>
    <w:rsid w:val="00575802"/>
    <w:rsid w:val="00581834"/>
    <w:rsid w:val="00581FFB"/>
    <w:rsid w:val="005826C8"/>
    <w:rsid w:val="005832B8"/>
    <w:rsid w:val="00585632"/>
    <w:rsid w:val="0058684A"/>
    <w:rsid w:val="00591E7B"/>
    <w:rsid w:val="005933E5"/>
    <w:rsid w:val="005A6B29"/>
    <w:rsid w:val="005A767F"/>
    <w:rsid w:val="005B0EFC"/>
    <w:rsid w:val="005B2223"/>
    <w:rsid w:val="005C46AA"/>
    <w:rsid w:val="005C7251"/>
    <w:rsid w:val="005C7AA9"/>
    <w:rsid w:val="005D1ED7"/>
    <w:rsid w:val="005D2424"/>
    <w:rsid w:val="005E51AF"/>
    <w:rsid w:val="005F182A"/>
    <w:rsid w:val="005F3300"/>
    <w:rsid w:val="005F7A16"/>
    <w:rsid w:val="006002DC"/>
    <w:rsid w:val="0060505C"/>
    <w:rsid w:val="00611B55"/>
    <w:rsid w:val="00614648"/>
    <w:rsid w:val="00616822"/>
    <w:rsid w:val="00622778"/>
    <w:rsid w:val="00622FF1"/>
    <w:rsid w:val="00627521"/>
    <w:rsid w:val="006306A8"/>
    <w:rsid w:val="0063418C"/>
    <w:rsid w:val="0063575A"/>
    <w:rsid w:val="00640174"/>
    <w:rsid w:val="006419E7"/>
    <w:rsid w:val="00641AD3"/>
    <w:rsid w:val="00646BFB"/>
    <w:rsid w:val="00647B4B"/>
    <w:rsid w:val="00647ECC"/>
    <w:rsid w:val="006510E9"/>
    <w:rsid w:val="00653B50"/>
    <w:rsid w:val="00655F95"/>
    <w:rsid w:val="00656CC7"/>
    <w:rsid w:val="00657E0B"/>
    <w:rsid w:val="00663C56"/>
    <w:rsid w:val="00665DAE"/>
    <w:rsid w:val="006664C3"/>
    <w:rsid w:val="00677294"/>
    <w:rsid w:val="006944BA"/>
    <w:rsid w:val="006A119C"/>
    <w:rsid w:val="006A19B7"/>
    <w:rsid w:val="006A2B5B"/>
    <w:rsid w:val="006C3AFA"/>
    <w:rsid w:val="006C6D4C"/>
    <w:rsid w:val="006D09B4"/>
    <w:rsid w:val="006D1DFD"/>
    <w:rsid w:val="006E6454"/>
    <w:rsid w:val="006F214C"/>
    <w:rsid w:val="006F2DF2"/>
    <w:rsid w:val="006F3415"/>
    <w:rsid w:val="006F6F82"/>
    <w:rsid w:val="0070322A"/>
    <w:rsid w:val="007057F0"/>
    <w:rsid w:val="00706196"/>
    <w:rsid w:val="00707B3B"/>
    <w:rsid w:val="00715DD1"/>
    <w:rsid w:val="00716030"/>
    <w:rsid w:val="00727F1F"/>
    <w:rsid w:val="007342E5"/>
    <w:rsid w:val="007353C0"/>
    <w:rsid w:val="00735538"/>
    <w:rsid w:val="0076119A"/>
    <w:rsid w:val="00765C2D"/>
    <w:rsid w:val="007A1709"/>
    <w:rsid w:val="007A2C3D"/>
    <w:rsid w:val="007C08BD"/>
    <w:rsid w:val="007C4B6C"/>
    <w:rsid w:val="007E0C30"/>
    <w:rsid w:val="007F7583"/>
    <w:rsid w:val="00802055"/>
    <w:rsid w:val="008046EB"/>
    <w:rsid w:val="0080724D"/>
    <w:rsid w:val="008173CF"/>
    <w:rsid w:val="00823753"/>
    <w:rsid w:val="008314AE"/>
    <w:rsid w:val="008316DB"/>
    <w:rsid w:val="0083211C"/>
    <w:rsid w:val="00835A80"/>
    <w:rsid w:val="00837AE6"/>
    <w:rsid w:val="00862DD7"/>
    <w:rsid w:val="00865727"/>
    <w:rsid w:val="00866681"/>
    <w:rsid w:val="00890093"/>
    <w:rsid w:val="00890E5D"/>
    <w:rsid w:val="0089782A"/>
    <w:rsid w:val="008A1A0C"/>
    <w:rsid w:val="008A3586"/>
    <w:rsid w:val="008B3EB4"/>
    <w:rsid w:val="008B5ECF"/>
    <w:rsid w:val="008B667D"/>
    <w:rsid w:val="008C09C4"/>
    <w:rsid w:val="008C734F"/>
    <w:rsid w:val="008C7470"/>
    <w:rsid w:val="008D3B01"/>
    <w:rsid w:val="008E147D"/>
    <w:rsid w:val="008E5B11"/>
    <w:rsid w:val="00900C5B"/>
    <w:rsid w:val="00902134"/>
    <w:rsid w:val="00907DA4"/>
    <w:rsid w:val="009118A6"/>
    <w:rsid w:val="009148E3"/>
    <w:rsid w:val="0092760B"/>
    <w:rsid w:val="00930FD3"/>
    <w:rsid w:val="009333AA"/>
    <w:rsid w:val="00935095"/>
    <w:rsid w:val="00935ABA"/>
    <w:rsid w:val="009360FC"/>
    <w:rsid w:val="00951EE2"/>
    <w:rsid w:val="0095571C"/>
    <w:rsid w:val="0096422B"/>
    <w:rsid w:val="009650D8"/>
    <w:rsid w:val="009748FB"/>
    <w:rsid w:val="00976AA8"/>
    <w:rsid w:val="009773EC"/>
    <w:rsid w:val="00981E7A"/>
    <w:rsid w:val="00983860"/>
    <w:rsid w:val="00990F55"/>
    <w:rsid w:val="009A1884"/>
    <w:rsid w:val="009A31C9"/>
    <w:rsid w:val="009A34A1"/>
    <w:rsid w:val="009A6D63"/>
    <w:rsid w:val="009A73F6"/>
    <w:rsid w:val="009C20B2"/>
    <w:rsid w:val="009C4D62"/>
    <w:rsid w:val="009D0B82"/>
    <w:rsid w:val="009D5078"/>
    <w:rsid w:val="009E0DF7"/>
    <w:rsid w:val="009E1C08"/>
    <w:rsid w:val="009E202F"/>
    <w:rsid w:val="009E40F3"/>
    <w:rsid w:val="009E6983"/>
    <w:rsid w:val="009F040C"/>
    <w:rsid w:val="009F3047"/>
    <w:rsid w:val="00A07D8A"/>
    <w:rsid w:val="00A11CE2"/>
    <w:rsid w:val="00A20E8C"/>
    <w:rsid w:val="00A3287C"/>
    <w:rsid w:val="00A45D63"/>
    <w:rsid w:val="00A47406"/>
    <w:rsid w:val="00A53A29"/>
    <w:rsid w:val="00A550FC"/>
    <w:rsid w:val="00A637E1"/>
    <w:rsid w:val="00A67AFC"/>
    <w:rsid w:val="00A7018C"/>
    <w:rsid w:val="00A70B89"/>
    <w:rsid w:val="00A70E2F"/>
    <w:rsid w:val="00A76E5B"/>
    <w:rsid w:val="00A81716"/>
    <w:rsid w:val="00A81DB3"/>
    <w:rsid w:val="00A84EF0"/>
    <w:rsid w:val="00A86E97"/>
    <w:rsid w:val="00A955CF"/>
    <w:rsid w:val="00AA1090"/>
    <w:rsid w:val="00AA1241"/>
    <w:rsid w:val="00AA432A"/>
    <w:rsid w:val="00AA607D"/>
    <w:rsid w:val="00AA6E2C"/>
    <w:rsid w:val="00AB07FC"/>
    <w:rsid w:val="00AB519E"/>
    <w:rsid w:val="00AB7E2E"/>
    <w:rsid w:val="00AC517A"/>
    <w:rsid w:val="00AC548D"/>
    <w:rsid w:val="00AC630B"/>
    <w:rsid w:val="00AD29BF"/>
    <w:rsid w:val="00AD32EA"/>
    <w:rsid w:val="00AE075F"/>
    <w:rsid w:val="00AE1098"/>
    <w:rsid w:val="00AE1446"/>
    <w:rsid w:val="00AE73C0"/>
    <w:rsid w:val="00B12A97"/>
    <w:rsid w:val="00B13C3D"/>
    <w:rsid w:val="00B157E1"/>
    <w:rsid w:val="00B16A05"/>
    <w:rsid w:val="00B17BED"/>
    <w:rsid w:val="00B225A1"/>
    <w:rsid w:val="00B25ACB"/>
    <w:rsid w:val="00B25ECF"/>
    <w:rsid w:val="00B268A7"/>
    <w:rsid w:val="00B35686"/>
    <w:rsid w:val="00B51EB2"/>
    <w:rsid w:val="00B51EBA"/>
    <w:rsid w:val="00B5261C"/>
    <w:rsid w:val="00B5585B"/>
    <w:rsid w:val="00B5628D"/>
    <w:rsid w:val="00B62606"/>
    <w:rsid w:val="00B6431E"/>
    <w:rsid w:val="00B67AB9"/>
    <w:rsid w:val="00B70285"/>
    <w:rsid w:val="00B702CE"/>
    <w:rsid w:val="00B721A7"/>
    <w:rsid w:val="00B73739"/>
    <w:rsid w:val="00B77B07"/>
    <w:rsid w:val="00B818DE"/>
    <w:rsid w:val="00B8223A"/>
    <w:rsid w:val="00B92BA3"/>
    <w:rsid w:val="00BA286F"/>
    <w:rsid w:val="00BA28A5"/>
    <w:rsid w:val="00BA4351"/>
    <w:rsid w:val="00BA5F87"/>
    <w:rsid w:val="00BA79F7"/>
    <w:rsid w:val="00BB1683"/>
    <w:rsid w:val="00BB6613"/>
    <w:rsid w:val="00BB66A5"/>
    <w:rsid w:val="00BC66D9"/>
    <w:rsid w:val="00BE0FA0"/>
    <w:rsid w:val="00BE6717"/>
    <w:rsid w:val="00BF23CB"/>
    <w:rsid w:val="00BF3612"/>
    <w:rsid w:val="00BF497A"/>
    <w:rsid w:val="00BF7426"/>
    <w:rsid w:val="00C02B28"/>
    <w:rsid w:val="00C1171C"/>
    <w:rsid w:val="00C300F2"/>
    <w:rsid w:val="00C5671C"/>
    <w:rsid w:val="00C801A0"/>
    <w:rsid w:val="00C838B9"/>
    <w:rsid w:val="00C92977"/>
    <w:rsid w:val="00C940BC"/>
    <w:rsid w:val="00C97EC5"/>
    <w:rsid w:val="00CC269B"/>
    <w:rsid w:val="00CC29F3"/>
    <w:rsid w:val="00CC5C59"/>
    <w:rsid w:val="00CC7C35"/>
    <w:rsid w:val="00CD235D"/>
    <w:rsid w:val="00CD52DE"/>
    <w:rsid w:val="00CD5591"/>
    <w:rsid w:val="00CE10CC"/>
    <w:rsid w:val="00CE4599"/>
    <w:rsid w:val="00CF28E2"/>
    <w:rsid w:val="00CF2AB8"/>
    <w:rsid w:val="00CF3F96"/>
    <w:rsid w:val="00CF4C37"/>
    <w:rsid w:val="00CF55CF"/>
    <w:rsid w:val="00D008AB"/>
    <w:rsid w:val="00D01696"/>
    <w:rsid w:val="00D05A56"/>
    <w:rsid w:val="00D265BD"/>
    <w:rsid w:val="00D30F49"/>
    <w:rsid w:val="00D32294"/>
    <w:rsid w:val="00D35322"/>
    <w:rsid w:val="00D35B18"/>
    <w:rsid w:val="00D36525"/>
    <w:rsid w:val="00D42D9F"/>
    <w:rsid w:val="00D50C1C"/>
    <w:rsid w:val="00D53BDA"/>
    <w:rsid w:val="00D640D7"/>
    <w:rsid w:val="00D66856"/>
    <w:rsid w:val="00D76186"/>
    <w:rsid w:val="00D76968"/>
    <w:rsid w:val="00D83C03"/>
    <w:rsid w:val="00D84899"/>
    <w:rsid w:val="00D8571F"/>
    <w:rsid w:val="00D91064"/>
    <w:rsid w:val="00D9357D"/>
    <w:rsid w:val="00DA3393"/>
    <w:rsid w:val="00DB023D"/>
    <w:rsid w:val="00DB16DE"/>
    <w:rsid w:val="00DB45DF"/>
    <w:rsid w:val="00DB49FE"/>
    <w:rsid w:val="00DD35F5"/>
    <w:rsid w:val="00DD6665"/>
    <w:rsid w:val="00DE62BC"/>
    <w:rsid w:val="00DF75FB"/>
    <w:rsid w:val="00E11D71"/>
    <w:rsid w:val="00E12DE7"/>
    <w:rsid w:val="00E15446"/>
    <w:rsid w:val="00E40778"/>
    <w:rsid w:val="00E4342D"/>
    <w:rsid w:val="00E45C87"/>
    <w:rsid w:val="00E5336E"/>
    <w:rsid w:val="00E65759"/>
    <w:rsid w:val="00E70882"/>
    <w:rsid w:val="00E73226"/>
    <w:rsid w:val="00E743D2"/>
    <w:rsid w:val="00E77E48"/>
    <w:rsid w:val="00E8779D"/>
    <w:rsid w:val="00E87A9B"/>
    <w:rsid w:val="00E97D24"/>
    <w:rsid w:val="00E97F04"/>
    <w:rsid w:val="00EA73B7"/>
    <w:rsid w:val="00EB3E73"/>
    <w:rsid w:val="00EC181A"/>
    <w:rsid w:val="00EC2949"/>
    <w:rsid w:val="00ED0F97"/>
    <w:rsid w:val="00EE4386"/>
    <w:rsid w:val="00EE4BA3"/>
    <w:rsid w:val="00EE62E6"/>
    <w:rsid w:val="00EF4FA7"/>
    <w:rsid w:val="00EF6354"/>
    <w:rsid w:val="00F13970"/>
    <w:rsid w:val="00F206C1"/>
    <w:rsid w:val="00F20B8D"/>
    <w:rsid w:val="00F376E5"/>
    <w:rsid w:val="00F404B1"/>
    <w:rsid w:val="00F408C2"/>
    <w:rsid w:val="00F46275"/>
    <w:rsid w:val="00F548C9"/>
    <w:rsid w:val="00F62C56"/>
    <w:rsid w:val="00F67D3B"/>
    <w:rsid w:val="00F71AB8"/>
    <w:rsid w:val="00F76E36"/>
    <w:rsid w:val="00F801FB"/>
    <w:rsid w:val="00F82F6D"/>
    <w:rsid w:val="00F836F4"/>
    <w:rsid w:val="00F90029"/>
    <w:rsid w:val="00F9597B"/>
    <w:rsid w:val="00FA016B"/>
    <w:rsid w:val="00FA3AB3"/>
    <w:rsid w:val="00FA6295"/>
    <w:rsid w:val="00FD10D9"/>
    <w:rsid w:val="00FD395A"/>
    <w:rsid w:val="00FD4182"/>
    <w:rsid w:val="00FE0421"/>
    <w:rsid w:val="00FE1AB5"/>
    <w:rsid w:val="00FE3524"/>
    <w:rsid w:val="00FE478E"/>
    <w:rsid w:val="00FE4D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261C"/>
    <w:rPr>
      <w:sz w:val="24"/>
      <w:szCs w:val="24"/>
      <w:lang w:val="en-US" w:eastAsia="en-US"/>
    </w:rPr>
  </w:style>
  <w:style w:type="paragraph" w:styleId="Heading1">
    <w:name w:val="heading 1"/>
    <w:basedOn w:val="Normal"/>
    <w:next w:val="Normal"/>
    <w:qFormat/>
    <w:rsid w:val="00AC548D"/>
    <w:pPr>
      <w:keepNext/>
      <w:spacing w:line="360" w:lineRule="auto"/>
      <w:outlineLvl w:val="0"/>
    </w:pPr>
    <w:rPr>
      <w:rFonts w:ascii="Arial" w:hAnsi="Arial"/>
      <w:b/>
      <w:bCs/>
      <w:caps/>
      <w:lang w:val="en-CA"/>
    </w:rPr>
  </w:style>
  <w:style w:type="paragraph" w:styleId="Heading2">
    <w:name w:val="heading 2"/>
    <w:basedOn w:val="Normal"/>
    <w:next w:val="Normal"/>
    <w:link w:val="Heading2Char"/>
    <w:semiHidden/>
    <w:unhideWhenUsed/>
    <w:qFormat/>
    <w:rsid w:val="008046E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046E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3E73"/>
    <w:rPr>
      <w:color w:val="0000FF"/>
      <w:u w:val="single"/>
    </w:rPr>
  </w:style>
  <w:style w:type="paragraph" w:styleId="BalloonText">
    <w:name w:val="Balloon Text"/>
    <w:basedOn w:val="Normal"/>
    <w:semiHidden/>
    <w:rsid w:val="002959D2"/>
    <w:rPr>
      <w:rFonts w:ascii="Tahoma" w:hAnsi="Tahoma" w:cs="Tahoma"/>
      <w:sz w:val="16"/>
      <w:szCs w:val="16"/>
    </w:rPr>
  </w:style>
  <w:style w:type="paragraph" w:styleId="Header">
    <w:name w:val="header"/>
    <w:basedOn w:val="Normal"/>
    <w:link w:val="HeaderChar"/>
    <w:uiPriority w:val="99"/>
    <w:rsid w:val="00A550FC"/>
    <w:pPr>
      <w:tabs>
        <w:tab w:val="center" w:pos="4320"/>
        <w:tab w:val="right" w:pos="8640"/>
      </w:tabs>
    </w:pPr>
  </w:style>
  <w:style w:type="paragraph" w:styleId="Footer">
    <w:name w:val="footer"/>
    <w:basedOn w:val="Normal"/>
    <w:link w:val="FooterChar"/>
    <w:uiPriority w:val="99"/>
    <w:rsid w:val="004850D0"/>
    <w:pPr>
      <w:tabs>
        <w:tab w:val="center" w:pos="4320"/>
        <w:tab w:val="right" w:pos="8640"/>
      </w:tabs>
      <w:jc w:val="center"/>
    </w:pPr>
    <w:rPr>
      <w:rFonts w:ascii="Arial" w:hAnsi="Arial"/>
    </w:rPr>
  </w:style>
  <w:style w:type="character" w:customStyle="1" w:styleId="Heading2Char">
    <w:name w:val="Heading 2 Char"/>
    <w:link w:val="Heading2"/>
    <w:semiHidden/>
    <w:rsid w:val="008046EB"/>
    <w:rPr>
      <w:rFonts w:ascii="Cambria" w:eastAsia="Times New Roman" w:hAnsi="Cambria" w:cs="Times New Roman"/>
      <w:b/>
      <w:bCs/>
      <w:i/>
      <w:iCs/>
      <w:sz w:val="28"/>
      <w:szCs w:val="28"/>
      <w:lang w:val="en-US" w:eastAsia="en-US"/>
    </w:rPr>
  </w:style>
  <w:style w:type="character" w:customStyle="1" w:styleId="Heading3Char">
    <w:name w:val="Heading 3 Char"/>
    <w:link w:val="Heading3"/>
    <w:semiHidden/>
    <w:rsid w:val="008046EB"/>
    <w:rPr>
      <w:rFonts w:ascii="Cambria" w:eastAsia="Times New Roman" w:hAnsi="Cambria" w:cs="Times New Roman"/>
      <w:b/>
      <w:bCs/>
      <w:sz w:val="26"/>
      <w:szCs w:val="26"/>
      <w:lang w:val="en-US" w:eastAsia="en-US"/>
    </w:rPr>
  </w:style>
  <w:style w:type="paragraph" w:customStyle="1" w:styleId="PartiesCounselAgent">
    <w:name w:val="Parties/Counsel*/Agent"/>
    <w:basedOn w:val="Normal"/>
    <w:autoRedefine/>
    <w:rsid w:val="008046EB"/>
    <w:rPr>
      <w:rFonts w:ascii="Arial" w:hAnsi="Arial"/>
      <w:lang w:val="en-CA"/>
    </w:rPr>
  </w:style>
  <w:style w:type="paragraph" w:customStyle="1" w:styleId="APPEARANCES">
    <w:name w:val="APPEARANCES"/>
    <w:basedOn w:val="PartiesCounselAgent"/>
    <w:rsid w:val="008046EB"/>
    <w:rPr>
      <w:b/>
      <w:spacing w:val="40"/>
    </w:rPr>
  </w:style>
  <w:style w:type="paragraph" w:customStyle="1" w:styleId="Parties">
    <w:name w:val="Parties"/>
    <w:basedOn w:val="PartiesCounselAgent"/>
    <w:rsid w:val="008046EB"/>
    <w:rPr>
      <w:b/>
      <w:u w:val="single"/>
    </w:rPr>
  </w:style>
  <w:style w:type="paragraph" w:customStyle="1" w:styleId="CounselAgent">
    <w:name w:val="Counsel*/Agent"/>
    <w:basedOn w:val="PartiesCounselAgent"/>
    <w:rsid w:val="008046EB"/>
    <w:rPr>
      <w:b/>
      <w:u w:val="single"/>
    </w:rPr>
  </w:style>
  <w:style w:type="paragraph" w:customStyle="1" w:styleId="DecisionDeliveredby">
    <w:name w:val="Decision Delivered by"/>
    <w:basedOn w:val="PartiesCounselAgent"/>
    <w:autoRedefine/>
    <w:rsid w:val="00665DAE"/>
    <w:pPr>
      <w:ind w:right="573"/>
    </w:pPr>
    <w:rPr>
      <w:b/>
    </w:rPr>
  </w:style>
  <w:style w:type="paragraph" w:styleId="ListParagraph">
    <w:name w:val="List Paragraph"/>
    <w:basedOn w:val="List"/>
    <w:autoRedefine/>
    <w:uiPriority w:val="34"/>
    <w:qFormat/>
    <w:rsid w:val="008A1A0C"/>
    <w:pPr>
      <w:ind w:left="0" w:firstLine="0"/>
      <w:contextualSpacing w:val="0"/>
      <w:jc w:val="both"/>
    </w:pPr>
    <w:rPr>
      <w:rFonts w:ascii="Arial" w:hAnsi="Arial"/>
    </w:rPr>
  </w:style>
  <w:style w:type="paragraph" w:customStyle="1" w:styleId="Member">
    <w:name w:val="Member"/>
    <w:basedOn w:val="PartiesCounselAgent"/>
    <w:autoRedefine/>
    <w:rsid w:val="009A73F6"/>
    <w:pPr>
      <w:keepLines/>
      <w:ind w:left="5040"/>
    </w:pPr>
    <w:rPr>
      <w:i/>
    </w:rPr>
  </w:style>
  <w:style w:type="paragraph" w:customStyle="1" w:styleId="DecisionBody">
    <w:name w:val="DecisionBody"/>
    <w:autoRedefine/>
    <w:rsid w:val="0001181A"/>
    <w:pPr>
      <w:widowControl w:val="0"/>
      <w:numPr>
        <w:numId w:val="31"/>
      </w:numPr>
      <w:spacing w:after="240" w:line="360" w:lineRule="auto"/>
      <w:ind w:left="0" w:firstLine="0"/>
    </w:pPr>
    <w:rPr>
      <w:rFonts w:ascii="Arial" w:hAnsi="Arial"/>
      <w:bCs/>
      <w:sz w:val="24"/>
      <w:szCs w:val="24"/>
      <w:lang w:eastAsia="en-US"/>
    </w:rPr>
  </w:style>
  <w:style w:type="paragraph" w:styleId="List">
    <w:name w:val="List"/>
    <w:basedOn w:val="Normal"/>
    <w:rsid w:val="008046EB"/>
    <w:pPr>
      <w:ind w:left="360" w:hanging="360"/>
      <w:contextualSpacing/>
    </w:pPr>
  </w:style>
  <w:style w:type="paragraph" w:customStyle="1" w:styleId="CaseNo">
    <w:name w:val="Case No"/>
    <w:basedOn w:val="Caption"/>
    <w:rsid w:val="008046EB"/>
    <w:pPr>
      <w:ind w:left="720"/>
      <w:jc w:val="right"/>
    </w:pPr>
    <w:rPr>
      <w:rFonts w:ascii="Arial" w:hAnsi="Arial" w:cs="Arial"/>
      <w:b w:val="0"/>
      <w:noProof/>
      <w:sz w:val="24"/>
      <w:szCs w:val="24"/>
      <w:lang w:val="en-CA"/>
    </w:rPr>
  </w:style>
  <w:style w:type="paragraph" w:styleId="Caption">
    <w:name w:val="caption"/>
    <w:basedOn w:val="Normal"/>
    <w:next w:val="Normal"/>
    <w:semiHidden/>
    <w:unhideWhenUsed/>
    <w:qFormat/>
    <w:rsid w:val="008046EB"/>
    <w:rPr>
      <w:b/>
      <w:bCs/>
      <w:sz w:val="20"/>
      <w:szCs w:val="20"/>
    </w:rPr>
  </w:style>
  <w:style w:type="table" w:styleId="TableGrid">
    <w:name w:val="Table Grid"/>
    <w:basedOn w:val="TableNormal"/>
    <w:rsid w:val="0080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D1ED7"/>
    <w:rPr>
      <w:sz w:val="24"/>
      <w:szCs w:val="24"/>
      <w:lang w:val="en-US" w:eastAsia="en-US"/>
    </w:rPr>
  </w:style>
  <w:style w:type="paragraph" w:styleId="FootnoteText">
    <w:name w:val="footnote text"/>
    <w:basedOn w:val="Normal"/>
    <w:link w:val="FootnoteTextChar"/>
    <w:rsid w:val="00283370"/>
    <w:rPr>
      <w:sz w:val="20"/>
      <w:szCs w:val="20"/>
    </w:rPr>
  </w:style>
  <w:style w:type="character" w:customStyle="1" w:styleId="FootnoteTextChar">
    <w:name w:val="Footnote Text Char"/>
    <w:link w:val="FootnoteText"/>
    <w:rsid w:val="00283370"/>
    <w:rPr>
      <w:lang w:val="en-US" w:eastAsia="en-US"/>
    </w:rPr>
  </w:style>
  <w:style w:type="character" w:styleId="FootnoteReference">
    <w:name w:val="footnote reference"/>
    <w:rsid w:val="00283370"/>
    <w:rPr>
      <w:vertAlign w:val="superscript"/>
    </w:rPr>
  </w:style>
  <w:style w:type="character" w:customStyle="1" w:styleId="FooterChar">
    <w:name w:val="Footer Char"/>
    <w:link w:val="Footer"/>
    <w:uiPriority w:val="99"/>
    <w:rsid w:val="004850D0"/>
    <w:rPr>
      <w:rFonts w:ascii="Arial" w:hAnsi="Arial"/>
      <w:sz w:val="24"/>
      <w:szCs w:val="24"/>
      <w:lang w:val="en-US" w:eastAsia="en-US"/>
    </w:rPr>
  </w:style>
  <w:style w:type="character" w:styleId="CommentReference">
    <w:name w:val="annotation reference"/>
    <w:rsid w:val="005B2223"/>
    <w:rPr>
      <w:sz w:val="16"/>
      <w:szCs w:val="16"/>
    </w:rPr>
  </w:style>
  <w:style w:type="paragraph" w:styleId="CommentText">
    <w:name w:val="annotation text"/>
    <w:basedOn w:val="Normal"/>
    <w:link w:val="CommentTextChar"/>
    <w:rsid w:val="005B2223"/>
    <w:rPr>
      <w:sz w:val="20"/>
      <w:szCs w:val="20"/>
    </w:rPr>
  </w:style>
  <w:style w:type="character" w:customStyle="1" w:styleId="CommentTextChar">
    <w:name w:val="Comment Text Char"/>
    <w:link w:val="CommentText"/>
    <w:rsid w:val="005B2223"/>
    <w:rPr>
      <w:lang w:val="en-US" w:eastAsia="en-US"/>
    </w:rPr>
  </w:style>
  <w:style w:type="paragraph" w:styleId="CommentSubject">
    <w:name w:val="annotation subject"/>
    <w:basedOn w:val="CommentText"/>
    <w:next w:val="CommentText"/>
    <w:link w:val="CommentSubjectChar"/>
    <w:rsid w:val="005B2223"/>
    <w:rPr>
      <w:b/>
      <w:bCs/>
    </w:rPr>
  </w:style>
  <w:style w:type="character" w:customStyle="1" w:styleId="CommentSubjectChar">
    <w:name w:val="Comment Subject Char"/>
    <w:link w:val="CommentSubject"/>
    <w:rsid w:val="005B2223"/>
    <w:rPr>
      <w:b/>
      <w:bCs/>
      <w:lang w:val="en-US" w:eastAsia="en-US"/>
    </w:rPr>
  </w:style>
  <w:style w:type="character" w:customStyle="1" w:styleId="ombquoteChar">
    <w:name w:val="omb quote Char"/>
    <w:link w:val="ombquote"/>
    <w:locked/>
    <w:rsid w:val="006F6F82"/>
    <w:rPr>
      <w:rFonts w:ascii="Arial" w:hAnsi="Arial" w:cs="Arial"/>
    </w:rPr>
  </w:style>
  <w:style w:type="paragraph" w:customStyle="1" w:styleId="ombquote">
    <w:name w:val="omb quote"/>
    <w:basedOn w:val="Normal"/>
    <w:link w:val="ombquoteChar"/>
    <w:rsid w:val="006F6F82"/>
    <w:pPr>
      <w:spacing w:beforeLines="150"/>
      <w:ind w:left="1440"/>
    </w:pPr>
    <w:rPr>
      <w:rFonts w:ascii="Arial" w:hAnsi="Arial" w:cs="Arial"/>
      <w:sz w:val="20"/>
      <w:szCs w:val="20"/>
      <w:lang w:val="en-CA" w:eastAsia="en-CA"/>
    </w:rPr>
  </w:style>
  <w:style w:type="paragraph" w:customStyle="1" w:styleId="MemberSignature">
    <w:name w:val="Member Signature"/>
    <w:basedOn w:val="Member"/>
    <w:qFormat/>
    <w:rsid w:val="00022EAD"/>
    <w:pPr>
      <w:ind w:left="5041"/>
      <w:jc w:val="right"/>
    </w:pPr>
  </w:style>
  <w:style w:type="paragraph" w:customStyle="1" w:styleId="MemberSignatureNameandTitle">
    <w:name w:val="Member Signature Name and Title"/>
    <w:basedOn w:val="Member"/>
    <w:qFormat/>
    <w:rsid w:val="00022EAD"/>
    <w:pPr>
      <w:ind w:left="5041"/>
      <w:jc w:val="right"/>
    </w:pPr>
    <w:rPr>
      <w:i w:val="0"/>
      <w:caps/>
    </w:rPr>
  </w:style>
  <w:style w:type="character" w:styleId="PlaceholderText">
    <w:name w:val="Placeholder Text"/>
    <w:basedOn w:val="DefaultParagraphFont"/>
    <w:uiPriority w:val="99"/>
    <w:semiHidden/>
    <w:rsid w:val="00F206C1"/>
    <w:rPr>
      <w:color w:val="808080"/>
    </w:rPr>
  </w:style>
  <w:style w:type="paragraph" w:customStyle="1" w:styleId="AttachmentTextaboveFooter">
    <w:name w:val="Attachment Text above Footer"/>
    <w:basedOn w:val="Footer"/>
    <w:qFormat/>
    <w:rsid w:val="004850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261C"/>
    <w:rPr>
      <w:sz w:val="24"/>
      <w:szCs w:val="24"/>
      <w:lang w:val="en-US" w:eastAsia="en-US"/>
    </w:rPr>
  </w:style>
  <w:style w:type="paragraph" w:styleId="Heading1">
    <w:name w:val="heading 1"/>
    <w:basedOn w:val="Normal"/>
    <w:next w:val="Normal"/>
    <w:qFormat/>
    <w:rsid w:val="00AC548D"/>
    <w:pPr>
      <w:keepNext/>
      <w:spacing w:line="360" w:lineRule="auto"/>
      <w:outlineLvl w:val="0"/>
    </w:pPr>
    <w:rPr>
      <w:rFonts w:ascii="Arial" w:hAnsi="Arial"/>
      <w:b/>
      <w:bCs/>
      <w:caps/>
      <w:lang w:val="en-CA"/>
    </w:rPr>
  </w:style>
  <w:style w:type="paragraph" w:styleId="Heading2">
    <w:name w:val="heading 2"/>
    <w:basedOn w:val="Normal"/>
    <w:next w:val="Normal"/>
    <w:link w:val="Heading2Char"/>
    <w:semiHidden/>
    <w:unhideWhenUsed/>
    <w:qFormat/>
    <w:rsid w:val="008046E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046E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3E73"/>
    <w:rPr>
      <w:color w:val="0000FF"/>
      <w:u w:val="single"/>
    </w:rPr>
  </w:style>
  <w:style w:type="paragraph" w:styleId="BalloonText">
    <w:name w:val="Balloon Text"/>
    <w:basedOn w:val="Normal"/>
    <w:semiHidden/>
    <w:rsid w:val="002959D2"/>
    <w:rPr>
      <w:rFonts w:ascii="Tahoma" w:hAnsi="Tahoma" w:cs="Tahoma"/>
      <w:sz w:val="16"/>
      <w:szCs w:val="16"/>
    </w:rPr>
  </w:style>
  <w:style w:type="paragraph" w:styleId="Header">
    <w:name w:val="header"/>
    <w:basedOn w:val="Normal"/>
    <w:link w:val="HeaderChar"/>
    <w:uiPriority w:val="99"/>
    <w:rsid w:val="00A550FC"/>
    <w:pPr>
      <w:tabs>
        <w:tab w:val="center" w:pos="4320"/>
        <w:tab w:val="right" w:pos="8640"/>
      </w:tabs>
    </w:pPr>
  </w:style>
  <w:style w:type="paragraph" w:styleId="Footer">
    <w:name w:val="footer"/>
    <w:basedOn w:val="Normal"/>
    <w:link w:val="FooterChar"/>
    <w:uiPriority w:val="99"/>
    <w:rsid w:val="004850D0"/>
    <w:pPr>
      <w:tabs>
        <w:tab w:val="center" w:pos="4320"/>
        <w:tab w:val="right" w:pos="8640"/>
      </w:tabs>
      <w:jc w:val="center"/>
    </w:pPr>
    <w:rPr>
      <w:rFonts w:ascii="Arial" w:hAnsi="Arial"/>
    </w:rPr>
  </w:style>
  <w:style w:type="character" w:customStyle="1" w:styleId="Heading2Char">
    <w:name w:val="Heading 2 Char"/>
    <w:link w:val="Heading2"/>
    <w:semiHidden/>
    <w:rsid w:val="008046EB"/>
    <w:rPr>
      <w:rFonts w:ascii="Cambria" w:eastAsia="Times New Roman" w:hAnsi="Cambria" w:cs="Times New Roman"/>
      <w:b/>
      <w:bCs/>
      <w:i/>
      <w:iCs/>
      <w:sz w:val="28"/>
      <w:szCs w:val="28"/>
      <w:lang w:val="en-US" w:eastAsia="en-US"/>
    </w:rPr>
  </w:style>
  <w:style w:type="character" w:customStyle="1" w:styleId="Heading3Char">
    <w:name w:val="Heading 3 Char"/>
    <w:link w:val="Heading3"/>
    <w:semiHidden/>
    <w:rsid w:val="008046EB"/>
    <w:rPr>
      <w:rFonts w:ascii="Cambria" w:eastAsia="Times New Roman" w:hAnsi="Cambria" w:cs="Times New Roman"/>
      <w:b/>
      <w:bCs/>
      <w:sz w:val="26"/>
      <w:szCs w:val="26"/>
      <w:lang w:val="en-US" w:eastAsia="en-US"/>
    </w:rPr>
  </w:style>
  <w:style w:type="paragraph" w:customStyle="1" w:styleId="PartiesCounselAgent">
    <w:name w:val="Parties/Counsel*/Agent"/>
    <w:basedOn w:val="Normal"/>
    <w:autoRedefine/>
    <w:rsid w:val="008046EB"/>
    <w:rPr>
      <w:rFonts w:ascii="Arial" w:hAnsi="Arial"/>
      <w:lang w:val="en-CA"/>
    </w:rPr>
  </w:style>
  <w:style w:type="paragraph" w:customStyle="1" w:styleId="APPEARANCES">
    <w:name w:val="APPEARANCES"/>
    <w:basedOn w:val="PartiesCounselAgent"/>
    <w:rsid w:val="008046EB"/>
    <w:rPr>
      <w:b/>
      <w:spacing w:val="40"/>
    </w:rPr>
  </w:style>
  <w:style w:type="paragraph" w:customStyle="1" w:styleId="Parties">
    <w:name w:val="Parties"/>
    <w:basedOn w:val="PartiesCounselAgent"/>
    <w:rsid w:val="008046EB"/>
    <w:rPr>
      <w:b/>
      <w:u w:val="single"/>
    </w:rPr>
  </w:style>
  <w:style w:type="paragraph" w:customStyle="1" w:styleId="CounselAgent">
    <w:name w:val="Counsel*/Agent"/>
    <w:basedOn w:val="PartiesCounselAgent"/>
    <w:rsid w:val="008046EB"/>
    <w:rPr>
      <w:b/>
      <w:u w:val="single"/>
    </w:rPr>
  </w:style>
  <w:style w:type="paragraph" w:customStyle="1" w:styleId="DecisionDeliveredby">
    <w:name w:val="Decision Delivered by"/>
    <w:basedOn w:val="PartiesCounselAgent"/>
    <w:autoRedefine/>
    <w:rsid w:val="00665DAE"/>
    <w:pPr>
      <w:ind w:right="573"/>
    </w:pPr>
    <w:rPr>
      <w:b/>
    </w:rPr>
  </w:style>
  <w:style w:type="paragraph" w:styleId="ListParagraph">
    <w:name w:val="List Paragraph"/>
    <w:basedOn w:val="List"/>
    <w:autoRedefine/>
    <w:uiPriority w:val="34"/>
    <w:qFormat/>
    <w:rsid w:val="008A1A0C"/>
    <w:pPr>
      <w:ind w:left="0" w:firstLine="0"/>
      <w:contextualSpacing w:val="0"/>
      <w:jc w:val="both"/>
    </w:pPr>
    <w:rPr>
      <w:rFonts w:ascii="Arial" w:hAnsi="Arial"/>
    </w:rPr>
  </w:style>
  <w:style w:type="paragraph" w:customStyle="1" w:styleId="Member">
    <w:name w:val="Member"/>
    <w:basedOn w:val="PartiesCounselAgent"/>
    <w:autoRedefine/>
    <w:rsid w:val="009A73F6"/>
    <w:pPr>
      <w:keepLines/>
      <w:ind w:left="5040"/>
    </w:pPr>
    <w:rPr>
      <w:i/>
    </w:rPr>
  </w:style>
  <w:style w:type="paragraph" w:customStyle="1" w:styleId="DecisionBody">
    <w:name w:val="DecisionBody"/>
    <w:autoRedefine/>
    <w:rsid w:val="0001181A"/>
    <w:pPr>
      <w:widowControl w:val="0"/>
      <w:numPr>
        <w:numId w:val="31"/>
      </w:numPr>
      <w:spacing w:after="240" w:line="360" w:lineRule="auto"/>
      <w:ind w:left="0" w:firstLine="0"/>
    </w:pPr>
    <w:rPr>
      <w:rFonts w:ascii="Arial" w:hAnsi="Arial"/>
      <w:bCs/>
      <w:sz w:val="24"/>
      <w:szCs w:val="24"/>
      <w:lang w:eastAsia="en-US"/>
    </w:rPr>
  </w:style>
  <w:style w:type="paragraph" w:styleId="List">
    <w:name w:val="List"/>
    <w:basedOn w:val="Normal"/>
    <w:rsid w:val="008046EB"/>
    <w:pPr>
      <w:ind w:left="360" w:hanging="360"/>
      <w:contextualSpacing/>
    </w:pPr>
  </w:style>
  <w:style w:type="paragraph" w:customStyle="1" w:styleId="CaseNo">
    <w:name w:val="Case No"/>
    <w:basedOn w:val="Caption"/>
    <w:rsid w:val="008046EB"/>
    <w:pPr>
      <w:ind w:left="720"/>
      <w:jc w:val="right"/>
    </w:pPr>
    <w:rPr>
      <w:rFonts w:ascii="Arial" w:hAnsi="Arial" w:cs="Arial"/>
      <w:b w:val="0"/>
      <w:noProof/>
      <w:sz w:val="24"/>
      <w:szCs w:val="24"/>
      <w:lang w:val="en-CA"/>
    </w:rPr>
  </w:style>
  <w:style w:type="paragraph" w:styleId="Caption">
    <w:name w:val="caption"/>
    <w:basedOn w:val="Normal"/>
    <w:next w:val="Normal"/>
    <w:semiHidden/>
    <w:unhideWhenUsed/>
    <w:qFormat/>
    <w:rsid w:val="008046EB"/>
    <w:rPr>
      <w:b/>
      <w:bCs/>
      <w:sz w:val="20"/>
      <w:szCs w:val="20"/>
    </w:rPr>
  </w:style>
  <w:style w:type="table" w:styleId="TableGrid">
    <w:name w:val="Table Grid"/>
    <w:basedOn w:val="TableNormal"/>
    <w:rsid w:val="0080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D1ED7"/>
    <w:rPr>
      <w:sz w:val="24"/>
      <w:szCs w:val="24"/>
      <w:lang w:val="en-US" w:eastAsia="en-US"/>
    </w:rPr>
  </w:style>
  <w:style w:type="paragraph" w:styleId="FootnoteText">
    <w:name w:val="footnote text"/>
    <w:basedOn w:val="Normal"/>
    <w:link w:val="FootnoteTextChar"/>
    <w:rsid w:val="00283370"/>
    <w:rPr>
      <w:sz w:val="20"/>
      <w:szCs w:val="20"/>
    </w:rPr>
  </w:style>
  <w:style w:type="character" w:customStyle="1" w:styleId="FootnoteTextChar">
    <w:name w:val="Footnote Text Char"/>
    <w:link w:val="FootnoteText"/>
    <w:rsid w:val="00283370"/>
    <w:rPr>
      <w:lang w:val="en-US" w:eastAsia="en-US"/>
    </w:rPr>
  </w:style>
  <w:style w:type="character" w:styleId="FootnoteReference">
    <w:name w:val="footnote reference"/>
    <w:rsid w:val="00283370"/>
    <w:rPr>
      <w:vertAlign w:val="superscript"/>
    </w:rPr>
  </w:style>
  <w:style w:type="character" w:customStyle="1" w:styleId="FooterChar">
    <w:name w:val="Footer Char"/>
    <w:link w:val="Footer"/>
    <w:uiPriority w:val="99"/>
    <w:rsid w:val="004850D0"/>
    <w:rPr>
      <w:rFonts w:ascii="Arial" w:hAnsi="Arial"/>
      <w:sz w:val="24"/>
      <w:szCs w:val="24"/>
      <w:lang w:val="en-US" w:eastAsia="en-US"/>
    </w:rPr>
  </w:style>
  <w:style w:type="character" w:styleId="CommentReference">
    <w:name w:val="annotation reference"/>
    <w:rsid w:val="005B2223"/>
    <w:rPr>
      <w:sz w:val="16"/>
      <w:szCs w:val="16"/>
    </w:rPr>
  </w:style>
  <w:style w:type="paragraph" w:styleId="CommentText">
    <w:name w:val="annotation text"/>
    <w:basedOn w:val="Normal"/>
    <w:link w:val="CommentTextChar"/>
    <w:rsid w:val="005B2223"/>
    <w:rPr>
      <w:sz w:val="20"/>
      <w:szCs w:val="20"/>
    </w:rPr>
  </w:style>
  <w:style w:type="character" w:customStyle="1" w:styleId="CommentTextChar">
    <w:name w:val="Comment Text Char"/>
    <w:link w:val="CommentText"/>
    <w:rsid w:val="005B2223"/>
    <w:rPr>
      <w:lang w:val="en-US" w:eastAsia="en-US"/>
    </w:rPr>
  </w:style>
  <w:style w:type="paragraph" w:styleId="CommentSubject">
    <w:name w:val="annotation subject"/>
    <w:basedOn w:val="CommentText"/>
    <w:next w:val="CommentText"/>
    <w:link w:val="CommentSubjectChar"/>
    <w:rsid w:val="005B2223"/>
    <w:rPr>
      <w:b/>
      <w:bCs/>
    </w:rPr>
  </w:style>
  <w:style w:type="character" w:customStyle="1" w:styleId="CommentSubjectChar">
    <w:name w:val="Comment Subject Char"/>
    <w:link w:val="CommentSubject"/>
    <w:rsid w:val="005B2223"/>
    <w:rPr>
      <w:b/>
      <w:bCs/>
      <w:lang w:val="en-US" w:eastAsia="en-US"/>
    </w:rPr>
  </w:style>
  <w:style w:type="character" w:customStyle="1" w:styleId="ombquoteChar">
    <w:name w:val="omb quote Char"/>
    <w:link w:val="ombquote"/>
    <w:locked/>
    <w:rsid w:val="006F6F82"/>
    <w:rPr>
      <w:rFonts w:ascii="Arial" w:hAnsi="Arial" w:cs="Arial"/>
    </w:rPr>
  </w:style>
  <w:style w:type="paragraph" w:customStyle="1" w:styleId="ombquote">
    <w:name w:val="omb quote"/>
    <w:basedOn w:val="Normal"/>
    <w:link w:val="ombquoteChar"/>
    <w:rsid w:val="006F6F82"/>
    <w:pPr>
      <w:spacing w:beforeLines="150"/>
      <w:ind w:left="1440"/>
    </w:pPr>
    <w:rPr>
      <w:rFonts w:ascii="Arial" w:hAnsi="Arial" w:cs="Arial"/>
      <w:sz w:val="20"/>
      <w:szCs w:val="20"/>
      <w:lang w:val="en-CA" w:eastAsia="en-CA"/>
    </w:rPr>
  </w:style>
  <w:style w:type="paragraph" w:customStyle="1" w:styleId="MemberSignature">
    <w:name w:val="Member Signature"/>
    <w:basedOn w:val="Member"/>
    <w:qFormat/>
    <w:rsid w:val="00022EAD"/>
    <w:pPr>
      <w:ind w:left="5041"/>
      <w:jc w:val="right"/>
    </w:pPr>
  </w:style>
  <w:style w:type="paragraph" w:customStyle="1" w:styleId="MemberSignatureNameandTitle">
    <w:name w:val="Member Signature Name and Title"/>
    <w:basedOn w:val="Member"/>
    <w:qFormat/>
    <w:rsid w:val="00022EAD"/>
    <w:pPr>
      <w:ind w:left="5041"/>
      <w:jc w:val="right"/>
    </w:pPr>
    <w:rPr>
      <w:i w:val="0"/>
      <w:caps/>
    </w:rPr>
  </w:style>
  <w:style w:type="character" w:styleId="PlaceholderText">
    <w:name w:val="Placeholder Text"/>
    <w:basedOn w:val="DefaultParagraphFont"/>
    <w:uiPriority w:val="99"/>
    <w:semiHidden/>
    <w:rsid w:val="00F206C1"/>
    <w:rPr>
      <w:color w:val="808080"/>
    </w:rPr>
  </w:style>
  <w:style w:type="paragraph" w:customStyle="1" w:styleId="AttachmentTextaboveFooter">
    <w:name w:val="Attachment Text above Footer"/>
    <w:basedOn w:val="Footer"/>
    <w:qFormat/>
    <w:rsid w:val="00485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8304">
      <w:bodyDiv w:val="1"/>
      <w:marLeft w:val="0"/>
      <w:marRight w:val="0"/>
      <w:marTop w:val="0"/>
      <w:marBottom w:val="0"/>
      <w:divBdr>
        <w:top w:val="none" w:sz="0" w:space="0" w:color="auto"/>
        <w:left w:val="none" w:sz="0" w:space="0" w:color="auto"/>
        <w:bottom w:val="none" w:sz="0" w:space="0" w:color="auto"/>
        <w:right w:val="none" w:sz="0" w:space="0" w:color="auto"/>
      </w:divBdr>
    </w:div>
    <w:div w:id="30805497">
      <w:bodyDiv w:val="1"/>
      <w:marLeft w:val="0"/>
      <w:marRight w:val="0"/>
      <w:marTop w:val="0"/>
      <w:marBottom w:val="0"/>
      <w:divBdr>
        <w:top w:val="none" w:sz="0" w:space="0" w:color="auto"/>
        <w:left w:val="none" w:sz="0" w:space="0" w:color="auto"/>
        <w:bottom w:val="none" w:sz="0" w:space="0" w:color="auto"/>
        <w:right w:val="none" w:sz="0" w:space="0" w:color="auto"/>
      </w:divBdr>
    </w:div>
    <w:div w:id="308294427">
      <w:bodyDiv w:val="1"/>
      <w:marLeft w:val="0"/>
      <w:marRight w:val="0"/>
      <w:marTop w:val="0"/>
      <w:marBottom w:val="0"/>
      <w:divBdr>
        <w:top w:val="none" w:sz="0" w:space="0" w:color="auto"/>
        <w:left w:val="none" w:sz="0" w:space="0" w:color="auto"/>
        <w:bottom w:val="none" w:sz="0" w:space="0" w:color="auto"/>
        <w:right w:val="none" w:sz="0" w:space="0" w:color="auto"/>
      </w:divBdr>
    </w:div>
    <w:div w:id="422186387">
      <w:bodyDiv w:val="1"/>
      <w:marLeft w:val="0"/>
      <w:marRight w:val="0"/>
      <w:marTop w:val="0"/>
      <w:marBottom w:val="0"/>
      <w:divBdr>
        <w:top w:val="none" w:sz="0" w:space="0" w:color="auto"/>
        <w:left w:val="none" w:sz="0" w:space="0" w:color="auto"/>
        <w:bottom w:val="none" w:sz="0" w:space="0" w:color="auto"/>
        <w:right w:val="none" w:sz="0" w:space="0" w:color="auto"/>
      </w:divBdr>
    </w:div>
    <w:div w:id="448474643">
      <w:bodyDiv w:val="1"/>
      <w:marLeft w:val="0"/>
      <w:marRight w:val="0"/>
      <w:marTop w:val="0"/>
      <w:marBottom w:val="0"/>
      <w:divBdr>
        <w:top w:val="none" w:sz="0" w:space="0" w:color="auto"/>
        <w:left w:val="none" w:sz="0" w:space="0" w:color="auto"/>
        <w:bottom w:val="none" w:sz="0" w:space="0" w:color="auto"/>
        <w:right w:val="none" w:sz="0" w:space="0" w:color="auto"/>
      </w:divBdr>
    </w:div>
    <w:div w:id="488398960">
      <w:bodyDiv w:val="1"/>
      <w:marLeft w:val="0"/>
      <w:marRight w:val="0"/>
      <w:marTop w:val="0"/>
      <w:marBottom w:val="0"/>
      <w:divBdr>
        <w:top w:val="none" w:sz="0" w:space="0" w:color="auto"/>
        <w:left w:val="none" w:sz="0" w:space="0" w:color="auto"/>
        <w:bottom w:val="none" w:sz="0" w:space="0" w:color="auto"/>
        <w:right w:val="none" w:sz="0" w:space="0" w:color="auto"/>
      </w:divBdr>
    </w:div>
    <w:div w:id="515576386">
      <w:bodyDiv w:val="1"/>
      <w:marLeft w:val="0"/>
      <w:marRight w:val="0"/>
      <w:marTop w:val="0"/>
      <w:marBottom w:val="0"/>
      <w:divBdr>
        <w:top w:val="none" w:sz="0" w:space="0" w:color="auto"/>
        <w:left w:val="none" w:sz="0" w:space="0" w:color="auto"/>
        <w:bottom w:val="none" w:sz="0" w:space="0" w:color="auto"/>
        <w:right w:val="none" w:sz="0" w:space="0" w:color="auto"/>
      </w:divBdr>
    </w:div>
    <w:div w:id="977341194">
      <w:bodyDiv w:val="1"/>
      <w:marLeft w:val="0"/>
      <w:marRight w:val="0"/>
      <w:marTop w:val="0"/>
      <w:marBottom w:val="0"/>
      <w:divBdr>
        <w:top w:val="none" w:sz="0" w:space="0" w:color="auto"/>
        <w:left w:val="none" w:sz="0" w:space="0" w:color="auto"/>
        <w:bottom w:val="none" w:sz="0" w:space="0" w:color="auto"/>
        <w:right w:val="none" w:sz="0" w:space="0" w:color="auto"/>
      </w:divBdr>
    </w:div>
    <w:div w:id="1040859229">
      <w:bodyDiv w:val="1"/>
      <w:marLeft w:val="0"/>
      <w:marRight w:val="0"/>
      <w:marTop w:val="0"/>
      <w:marBottom w:val="0"/>
      <w:divBdr>
        <w:top w:val="none" w:sz="0" w:space="0" w:color="auto"/>
        <w:left w:val="none" w:sz="0" w:space="0" w:color="auto"/>
        <w:bottom w:val="none" w:sz="0" w:space="0" w:color="auto"/>
        <w:right w:val="none" w:sz="0" w:space="0" w:color="auto"/>
      </w:divBdr>
    </w:div>
    <w:div w:id="1546480620">
      <w:bodyDiv w:val="1"/>
      <w:marLeft w:val="0"/>
      <w:marRight w:val="0"/>
      <w:marTop w:val="0"/>
      <w:marBottom w:val="0"/>
      <w:divBdr>
        <w:top w:val="none" w:sz="0" w:space="0" w:color="auto"/>
        <w:left w:val="none" w:sz="0" w:space="0" w:color="auto"/>
        <w:bottom w:val="none" w:sz="0" w:space="0" w:color="auto"/>
        <w:right w:val="none" w:sz="0" w:space="0" w:color="auto"/>
      </w:divBdr>
    </w:div>
    <w:div w:id="180677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159C3-BDD8-4880-9AFE-1DD9A5CE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564</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Publications (annual reports, brochures)</vt:lpstr>
    </vt:vector>
  </TitlesOfParts>
  <Company>Justice Enterprise</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(annual reports, brochures)</dc:title>
  <dc:creator>Authorized User</dc:creator>
  <cp:lastModifiedBy>Pilon, Kelly (MAG)</cp:lastModifiedBy>
  <cp:revision>3</cp:revision>
  <cp:lastPrinted>2019-05-08T14:03:00Z</cp:lastPrinted>
  <dcterms:created xsi:type="dcterms:W3CDTF">2019-05-08T14:03:00Z</dcterms:created>
  <dcterms:modified xsi:type="dcterms:W3CDTF">2019-05-08T14:14:00Z</dcterms:modified>
</cp:coreProperties>
</file>